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7777777"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B3CFA" w:rsidRPr="009B3CFA">
              <w:rPr>
                <w:rFonts w:ascii="Times New Roman" w:eastAsia="Times New Roman" w:hAnsi="Times New Roman" w:cs="Times New Roman"/>
                <w:b/>
                <w:bCs/>
                <w:color w:val="000000"/>
                <w:sz w:val="24"/>
                <w:szCs w:val="24"/>
              </w:rPr>
              <w:t xml:space="preserve">ĐÁNH GIÁ </w:t>
            </w:r>
            <w:r w:rsidR="009B3CFA">
              <w:rPr>
                <w:rFonts w:ascii="Times New Roman" w:eastAsia="Times New Roman" w:hAnsi="Times New Roman" w:cs="Times New Roman"/>
                <w:b/>
                <w:bCs/>
                <w:color w:val="000000"/>
                <w:sz w:val="24"/>
                <w:szCs w:val="24"/>
              </w:rPr>
              <w:t>MÔN HỌC</w:t>
            </w:r>
            <w:r w:rsidR="009B3CFA" w:rsidRPr="009B3CFA">
              <w:rPr>
                <w:rFonts w:ascii="Times New Roman" w:eastAsia="Times New Roman" w:hAnsi="Times New Roman" w:cs="Times New Roman"/>
                <w:b/>
                <w:bCs/>
                <w:color w:val="000000"/>
                <w:sz w:val="24"/>
                <w:szCs w:val="24"/>
              </w:rPr>
              <w:t xml:space="preserve"> </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73317FDA" w14:textId="77777777" w:rsidR="00D57B04" w:rsidRDefault="0022649B" w:rsidP="00D57B04">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MÔN HỌC:</w:t>
            </w:r>
            <w:r w:rsidR="00D57B04">
              <w:rPr>
                <w:rFonts w:ascii="Times New Roman" w:eastAsia="Times New Roman" w:hAnsi="Times New Roman" w:cs="Times New Roman"/>
                <w:b/>
                <w:bCs/>
                <w:color w:val="000000"/>
                <w:sz w:val="24"/>
                <w:szCs w:val="24"/>
                <w:lang w:val="vi-VN"/>
              </w:rPr>
              <w:t xml:space="preserve"> MARKETING DỊCH VỤ</w:t>
            </w:r>
          </w:p>
          <w:p w14:paraId="1BD45746" w14:textId="709D3EB2" w:rsidR="0022649B" w:rsidRPr="00D57B04" w:rsidRDefault="0022649B" w:rsidP="00D57B04">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MÃ MÔN HỌC:</w:t>
            </w:r>
            <w:r w:rsidR="00D57B04">
              <w:rPr>
                <w:rFonts w:ascii="Times New Roman" w:eastAsia="Times New Roman" w:hAnsi="Times New Roman" w:cs="Times New Roman"/>
                <w:b/>
                <w:bCs/>
                <w:color w:val="000000"/>
                <w:sz w:val="24"/>
                <w:szCs w:val="24"/>
                <w:lang w:val="vi-VN"/>
              </w:rPr>
              <w:t xml:space="preserve"> </w:t>
            </w:r>
            <w:r w:rsidR="00D57B04" w:rsidRPr="00AF1907">
              <w:rPr>
                <w:rFonts w:ascii="Times New Roman" w:eastAsia="Times New Roman" w:hAnsi="Times New Roman" w:cs="Times New Roman"/>
                <w:b/>
                <w:bCs/>
                <w:color w:val="000000"/>
                <w:sz w:val="24"/>
                <w:szCs w:val="24"/>
                <w:lang w:val="vi-VN"/>
              </w:rPr>
              <w:t>BA23010</w:t>
            </w:r>
          </w:p>
        </w:tc>
      </w:tr>
    </w:tbl>
    <w:p w14:paraId="6312AA2E" w14:textId="77777777" w:rsidR="004B782E" w:rsidRDefault="004B782E">
      <w:pPr>
        <w:rPr>
          <w:rFonts w:ascii="Times New Roman" w:hAnsi="Times New Roman" w:cs="Times New Roman"/>
          <w:b/>
          <w:bCs/>
          <w:sz w:val="24"/>
          <w:szCs w:val="24"/>
        </w:rPr>
      </w:pPr>
    </w:p>
    <w:p w14:paraId="39FA0A08" w14:textId="2107608F"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Đánh giá môn học</w:t>
      </w:r>
    </w:p>
    <w:tbl>
      <w:tblPr>
        <w:tblStyle w:val="TableGrid"/>
        <w:tblW w:w="0" w:type="auto"/>
        <w:tblLook w:val="04A0" w:firstRow="1" w:lastRow="0" w:firstColumn="1" w:lastColumn="0" w:noHBand="0" w:noVBand="1"/>
      </w:tblPr>
      <w:tblGrid>
        <w:gridCol w:w="2660"/>
        <w:gridCol w:w="2551"/>
        <w:gridCol w:w="2552"/>
        <w:gridCol w:w="4292"/>
        <w:gridCol w:w="2561"/>
      </w:tblGrid>
      <w:tr w:rsidR="004B782E" w14:paraId="1E67FF56" w14:textId="77777777" w:rsidTr="00CB35F9">
        <w:trPr>
          <w:trHeight w:val="276"/>
        </w:trPr>
        <w:tc>
          <w:tcPr>
            <w:tcW w:w="2660" w:type="dxa"/>
          </w:tcPr>
          <w:p w14:paraId="704E1AA0" w14:textId="369B84DF" w:rsidR="004B782E" w:rsidRPr="009C712B" w:rsidRDefault="004B782E" w:rsidP="004B782E">
            <w:pPr>
              <w:jc w:val="center"/>
              <w:rPr>
                <w:rFonts w:ascii="Times New Roman" w:hAnsi="Times New Roman" w:cs="Times New Roman"/>
                <w:b/>
                <w:bCs/>
                <w:sz w:val="24"/>
                <w:szCs w:val="24"/>
              </w:rPr>
            </w:pPr>
            <w:r w:rsidRPr="009C712B">
              <w:rPr>
                <w:rFonts w:ascii="Times New Roman" w:hAnsi="Times New Roman" w:cs="Times New Roman"/>
                <w:b/>
                <w:bCs/>
                <w:sz w:val="24"/>
                <w:szCs w:val="24"/>
              </w:rPr>
              <w:t>Thành phần đánh giá</w:t>
            </w:r>
          </w:p>
        </w:tc>
        <w:tc>
          <w:tcPr>
            <w:tcW w:w="2551" w:type="dxa"/>
          </w:tcPr>
          <w:p w14:paraId="7F605A0B" w14:textId="064A2DE3" w:rsidR="004B782E" w:rsidRPr="009C712B" w:rsidRDefault="004B782E" w:rsidP="004B782E">
            <w:pPr>
              <w:jc w:val="center"/>
              <w:rPr>
                <w:rFonts w:ascii="Times New Roman" w:hAnsi="Times New Roman" w:cs="Times New Roman"/>
                <w:b/>
                <w:bCs/>
                <w:sz w:val="24"/>
                <w:szCs w:val="24"/>
              </w:rPr>
            </w:pPr>
            <w:r w:rsidRPr="009C712B">
              <w:rPr>
                <w:rFonts w:ascii="Times New Roman" w:hAnsi="Times New Roman" w:cs="Times New Roman"/>
                <w:b/>
                <w:bCs/>
                <w:sz w:val="24"/>
                <w:szCs w:val="24"/>
              </w:rPr>
              <w:t>Hình thức đánh giá</w:t>
            </w:r>
          </w:p>
        </w:tc>
        <w:tc>
          <w:tcPr>
            <w:tcW w:w="2552" w:type="dxa"/>
          </w:tcPr>
          <w:p w14:paraId="2E6B43D2" w14:textId="4A780BC9" w:rsidR="004B782E" w:rsidRPr="009C712B" w:rsidRDefault="004B782E" w:rsidP="004B782E">
            <w:pPr>
              <w:jc w:val="center"/>
              <w:rPr>
                <w:rFonts w:ascii="Times New Roman" w:hAnsi="Times New Roman" w:cs="Times New Roman"/>
                <w:b/>
                <w:bCs/>
                <w:sz w:val="24"/>
                <w:szCs w:val="24"/>
              </w:rPr>
            </w:pPr>
            <w:r w:rsidRPr="009C712B">
              <w:rPr>
                <w:rFonts w:ascii="Times New Roman" w:hAnsi="Times New Roman" w:cs="Times New Roman"/>
                <w:b/>
                <w:bCs/>
                <w:sz w:val="24"/>
                <w:szCs w:val="24"/>
              </w:rPr>
              <w:t>Thời điểm</w:t>
            </w:r>
          </w:p>
        </w:tc>
        <w:tc>
          <w:tcPr>
            <w:tcW w:w="4292" w:type="dxa"/>
          </w:tcPr>
          <w:p w14:paraId="64159173" w14:textId="03F0DA6F" w:rsidR="004B782E" w:rsidRPr="009C712B" w:rsidRDefault="004B782E" w:rsidP="004B782E">
            <w:pPr>
              <w:jc w:val="center"/>
              <w:rPr>
                <w:rFonts w:ascii="Times New Roman" w:hAnsi="Times New Roman" w:cs="Times New Roman"/>
                <w:b/>
                <w:bCs/>
                <w:sz w:val="24"/>
                <w:szCs w:val="24"/>
              </w:rPr>
            </w:pPr>
            <w:r w:rsidRPr="009C712B">
              <w:rPr>
                <w:rFonts w:ascii="Times New Roman" w:hAnsi="Times New Roman" w:cs="Times New Roman"/>
                <w:b/>
                <w:bCs/>
                <w:sz w:val="24"/>
                <w:szCs w:val="24"/>
              </w:rPr>
              <w:t>Chuẩn đầu ra môn học</w:t>
            </w:r>
          </w:p>
        </w:tc>
        <w:tc>
          <w:tcPr>
            <w:tcW w:w="2561" w:type="dxa"/>
          </w:tcPr>
          <w:p w14:paraId="2A79D187" w14:textId="49DCA153" w:rsidR="004B782E" w:rsidRPr="009C712B" w:rsidRDefault="004B782E" w:rsidP="004B782E">
            <w:pPr>
              <w:jc w:val="center"/>
              <w:rPr>
                <w:rFonts w:ascii="Times New Roman" w:hAnsi="Times New Roman" w:cs="Times New Roman"/>
                <w:b/>
                <w:bCs/>
                <w:sz w:val="24"/>
                <w:szCs w:val="24"/>
              </w:rPr>
            </w:pPr>
            <w:r w:rsidRPr="009C712B">
              <w:rPr>
                <w:rFonts w:ascii="Times New Roman" w:hAnsi="Times New Roman" w:cs="Times New Roman"/>
                <w:b/>
                <w:bCs/>
                <w:sz w:val="24"/>
                <w:szCs w:val="24"/>
              </w:rPr>
              <w:t>Tỷ lệ %</w:t>
            </w:r>
          </w:p>
        </w:tc>
      </w:tr>
      <w:tr w:rsidR="004B782E" w14:paraId="5F2B5210" w14:textId="77777777" w:rsidTr="00CB35F9">
        <w:trPr>
          <w:trHeight w:val="276"/>
        </w:trPr>
        <w:tc>
          <w:tcPr>
            <w:tcW w:w="2660" w:type="dxa"/>
          </w:tcPr>
          <w:p w14:paraId="16BB512C" w14:textId="0B1DFE62" w:rsidR="004B782E" w:rsidRPr="009C712B" w:rsidRDefault="004B782E" w:rsidP="004B782E">
            <w:pPr>
              <w:rPr>
                <w:rFonts w:ascii="Times New Roman" w:hAnsi="Times New Roman" w:cs="Times New Roman"/>
                <w:sz w:val="24"/>
                <w:szCs w:val="24"/>
              </w:rPr>
            </w:pPr>
            <w:r w:rsidRPr="009C712B">
              <w:rPr>
                <w:rFonts w:ascii="Times New Roman" w:hAnsi="Times New Roman" w:cs="Times New Roman"/>
                <w:sz w:val="24"/>
                <w:szCs w:val="24"/>
              </w:rPr>
              <w:t>Đánh giá quá trình</w:t>
            </w:r>
          </w:p>
        </w:tc>
        <w:tc>
          <w:tcPr>
            <w:tcW w:w="2551" w:type="dxa"/>
          </w:tcPr>
          <w:p w14:paraId="2B25D10A" w14:textId="31C36BBC" w:rsidR="004B782E" w:rsidRPr="009C712B" w:rsidRDefault="00755A35" w:rsidP="00803D6B">
            <w:pP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 xml:space="preserve">Điểm danh, </w:t>
            </w:r>
            <w:r w:rsidR="00803D6B">
              <w:rPr>
                <w:rFonts w:ascii="Times New Roman" w:hAnsi="Times New Roman" w:cs="Times New Roman"/>
                <w:b/>
                <w:bCs/>
                <w:sz w:val="24"/>
                <w:szCs w:val="24"/>
                <w:lang w:val="vi-VN"/>
              </w:rPr>
              <w:t xml:space="preserve">thảo luận nhóm, báo cáo nhóm. </w:t>
            </w:r>
          </w:p>
        </w:tc>
        <w:tc>
          <w:tcPr>
            <w:tcW w:w="2552" w:type="dxa"/>
          </w:tcPr>
          <w:p w14:paraId="64D12E1E" w14:textId="278D579F" w:rsidR="004B782E" w:rsidRPr="009C712B" w:rsidRDefault="00755A35" w:rsidP="004B782E">
            <w:pP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 xml:space="preserve">Toàn bộ </w:t>
            </w:r>
          </w:p>
        </w:tc>
        <w:tc>
          <w:tcPr>
            <w:tcW w:w="4292" w:type="dxa"/>
          </w:tcPr>
          <w:p w14:paraId="39ECCCB5" w14:textId="77777777" w:rsidR="005858D3" w:rsidRPr="005858D3" w:rsidRDefault="009C712B" w:rsidP="00CB35F9">
            <w:pPr>
              <w:numPr>
                <w:ilvl w:val="4"/>
                <w:numId w:val="1"/>
              </w:numPr>
              <w:tabs>
                <w:tab w:val="num" w:pos="317"/>
                <w:tab w:val="left" w:pos="2835"/>
                <w:tab w:val="right" w:leader="hyphen" w:pos="9638"/>
              </w:tabs>
              <w:spacing w:before="60"/>
              <w:ind w:left="175" w:firstLine="0"/>
              <w:jc w:val="both"/>
              <w:rPr>
                <w:rFonts w:ascii="Times New Roman" w:hAnsi="Times New Roman" w:cs="Times New Roman"/>
                <w:sz w:val="24"/>
                <w:szCs w:val="24"/>
                <w:lang w:val="vi-VN"/>
              </w:rPr>
            </w:pPr>
            <w:r w:rsidRPr="005858D3">
              <w:rPr>
                <w:rFonts w:ascii="Times New Roman" w:hAnsi="Times New Roman" w:cs="Times New Roman"/>
                <w:sz w:val="24"/>
                <w:szCs w:val="24"/>
                <w:lang w:val="vi-VN"/>
              </w:rPr>
              <w:t>CĐRa:</w:t>
            </w:r>
            <w:r w:rsidR="00CB35F9" w:rsidRPr="005858D3">
              <w:rPr>
                <w:lang w:val="vi-VN"/>
              </w:rPr>
              <w:t xml:space="preserve"> </w:t>
            </w:r>
          </w:p>
          <w:p w14:paraId="3871AD80" w14:textId="38C1752E" w:rsidR="009C712B" w:rsidRPr="005858D3" w:rsidRDefault="009C712B" w:rsidP="00CB35F9">
            <w:pPr>
              <w:numPr>
                <w:ilvl w:val="4"/>
                <w:numId w:val="1"/>
              </w:numPr>
              <w:tabs>
                <w:tab w:val="num" w:pos="317"/>
                <w:tab w:val="left" w:pos="2835"/>
                <w:tab w:val="right" w:leader="hyphen" w:pos="9638"/>
              </w:tabs>
              <w:spacing w:before="60"/>
              <w:ind w:left="175" w:firstLine="0"/>
              <w:jc w:val="both"/>
              <w:rPr>
                <w:rFonts w:ascii="Times New Roman" w:hAnsi="Times New Roman" w:cs="Times New Roman"/>
                <w:sz w:val="24"/>
                <w:szCs w:val="24"/>
                <w:lang w:val="vi-VN"/>
              </w:rPr>
            </w:pPr>
            <w:r w:rsidRPr="005858D3">
              <w:rPr>
                <w:rFonts w:ascii="Times New Roman" w:hAnsi="Times New Roman" w:cs="Times New Roman"/>
                <w:sz w:val="24"/>
                <w:szCs w:val="24"/>
                <w:lang w:val="vi-VN"/>
              </w:rPr>
              <w:t>CĐRb:</w:t>
            </w:r>
            <w:r w:rsidR="00CB35F9" w:rsidRPr="005858D3">
              <w:rPr>
                <w:rFonts w:ascii="Times New Roman" w:hAnsi="Times New Roman" w:cs="Times New Roman"/>
                <w:sz w:val="24"/>
                <w:szCs w:val="24"/>
                <w:lang w:val="vi-VN"/>
              </w:rPr>
              <w:t xml:space="preserve"> </w:t>
            </w:r>
          </w:p>
          <w:p w14:paraId="69B466D7" w14:textId="569790D1" w:rsidR="00CB35F9" w:rsidRPr="00CB35F9" w:rsidRDefault="00CB35F9" w:rsidP="00CB35F9">
            <w:pPr>
              <w:pStyle w:val="ListParagraph"/>
              <w:numPr>
                <w:ilvl w:val="4"/>
                <w:numId w:val="1"/>
              </w:numPr>
              <w:tabs>
                <w:tab w:val="num" w:pos="317"/>
                <w:tab w:val="num" w:pos="459"/>
              </w:tabs>
              <w:ind w:left="175" w:firstLine="0"/>
              <w:rPr>
                <w:rFonts w:ascii="Times New Roman" w:hAnsi="Times New Roman" w:cs="Times New Roman"/>
                <w:sz w:val="24"/>
                <w:szCs w:val="24"/>
                <w:lang w:val="vi-VN"/>
              </w:rPr>
            </w:pPr>
            <w:r>
              <w:rPr>
                <w:rFonts w:ascii="Times New Roman" w:hAnsi="Times New Roman" w:cs="Times New Roman"/>
                <w:sz w:val="24"/>
                <w:szCs w:val="24"/>
                <w:lang w:val="vi-VN"/>
              </w:rPr>
              <w:t xml:space="preserve">CĐRc: </w:t>
            </w:r>
          </w:p>
          <w:p w14:paraId="6EC40981" w14:textId="36A41CCB" w:rsidR="00CB35F9" w:rsidRPr="00CB35F9" w:rsidRDefault="00CB35F9" w:rsidP="00CB35F9">
            <w:pPr>
              <w:pStyle w:val="ListParagraph"/>
              <w:numPr>
                <w:ilvl w:val="4"/>
                <w:numId w:val="1"/>
              </w:numPr>
              <w:tabs>
                <w:tab w:val="num" w:pos="317"/>
                <w:tab w:val="num" w:pos="459"/>
              </w:tabs>
              <w:ind w:left="175" w:firstLine="0"/>
              <w:rPr>
                <w:rFonts w:ascii="Times New Roman" w:hAnsi="Times New Roman" w:cs="Times New Roman"/>
                <w:sz w:val="24"/>
                <w:szCs w:val="24"/>
                <w:lang w:val="vi-VN"/>
              </w:rPr>
            </w:pPr>
            <w:r>
              <w:rPr>
                <w:rFonts w:ascii="Times New Roman" w:hAnsi="Times New Roman" w:cs="Times New Roman"/>
                <w:sz w:val="24"/>
                <w:szCs w:val="24"/>
                <w:lang w:val="vi-VN"/>
              </w:rPr>
              <w:t xml:space="preserve"> CĐRd: </w:t>
            </w:r>
          </w:p>
          <w:p w14:paraId="676461D1" w14:textId="3148CB2B" w:rsidR="00CB35F9" w:rsidRPr="00CB35F9" w:rsidRDefault="00CB35F9" w:rsidP="00CB35F9">
            <w:pPr>
              <w:pStyle w:val="ListParagraph"/>
              <w:numPr>
                <w:ilvl w:val="4"/>
                <w:numId w:val="1"/>
              </w:numPr>
              <w:tabs>
                <w:tab w:val="num" w:pos="317"/>
              </w:tabs>
              <w:ind w:left="175"/>
              <w:rPr>
                <w:rFonts w:ascii="Times New Roman" w:hAnsi="Times New Roman" w:cs="Times New Roman"/>
                <w:sz w:val="24"/>
                <w:szCs w:val="24"/>
                <w:lang w:val="vi-VN"/>
              </w:rPr>
            </w:pPr>
            <w:r w:rsidRPr="00CB35F9">
              <w:rPr>
                <w:rFonts w:ascii="Times New Roman" w:hAnsi="Times New Roman" w:cs="Times New Roman"/>
                <w:sz w:val="24"/>
                <w:szCs w:val="24"/>
                <w:lang w:val="vi-VN"/>
              </w:rPr>
              <w:t xml:space="preserve"> </w:t>
            </w:r>
            <w:r>
              <w:rPr>
                <w:rFonts w:ascii="Times New Roman" w:hAnsi="Times New Roman" w:cs="Times New Roman"/>
                <w:sz w:val="24"/>
                <w:szCs w:val="24"/>
                <w:lang w:val="vi-VN"/>
              </w:rPr>
              <w:t xml:space="preserve">+ </w:t>
            </w:r>
            <w:r w:rsidRPr="00CB35F9">
              <w:rPr>
                <w:rFonts w:ascii="Times New Roman" w:hAnsi="Times New Roman" w:cs="Times New Roman"/>
                <w:sz w:val="24"/>
                <w:szCs w:val="24"/>
                <w:lang w:val="vi-VN"/>
              </w:rPr>
              <w:t xml:space="preserve">CĐRe: </w:t>
            </w:r>
          </w:p>
          <w:p w14:paraId="67760CCF" w14:textId="50A701C5" w:rsidR="00CB35F9" w:rsidRPr="00CB35F9" w:rsidRDefault="00CB35F9" w:rsidP="00CB35F9">
            <w:pPr>
              <w:numPr>
                <w:ilvl w:val="4"/>
                <w:numId w:val="1"/>
              </w:numPr>
              <w:tabs>
                <w:tab w:val="num" w:pos="317"/>
                <w:tab w:val="left" w:pos="2835"/>
                <w:tab w:val="right" w:leader="hyphen" w:pos="9638"/>
              </w:tabs>
              <w:spacing w:before="60"/>
              <w:ind w:left="175"/>
              <w:jc w:val="both"/>
              <w:rPr>
                <w:rFonts w:ascii="Times New Roman" w:hAnsi="Times New Roman" w:cs="Times New Roman"/>
                <w:sz w:val="24"/>
                <w:szCs w:val="24"/>
                <w:lang w:val="vi-VN"/>
              </w:rPr>
            </w:pPr>
            <w:r w:rsidRPr="00CB35F9">
              <w:rPr>
                <w:rFonts w:ascii="Times New Roman" w:hAnsi="Times New Roman" w:cs="Times New Roman"/>
                <w:sz w:val="24"/>
                <w:szCs w:val="24"/>
                <w:lang w:val="vi-VN"/>
              </w:rPr>
              <w:t xml:space="preserve"> </w:t>
            </w:r>
            <w:r>
              <w:rPr>
                <w:rFonts w:ascii="Times New Roman" w:hAnsi="Times New Roman" w:cs="Times New Roman"/>
                <w:sz w:val="24"/>
                <w:szCs w:val="24"/>
                <w:lang w:val="vi-VN"/>
              </w:rPr>
              <w:t xml:space="preserve">+ </w:t>
            </w:r>
            <w:r w:rsidR="00755A35" w:rsidRPr="00CB35F9">
              <w:rPr>
                <w:rFonts w:ascii="Times New Roman" w:hAnsi="Times New Roman" w:cs="Times New Roman"/>
                <w:sz w:val="24"/>
                <w:szCs w:val="24"/>
                <w:lang w:val="vi-VN"/>
              </w:rPr>
              <w:t>CĐRf:</w:t>
            </w:r>
            <w:r w:rsidR="00755A35" w:rsidRPr="00CB35F9">
              <w:rPr>
                <w:rFonts w:ascii="Times New Roman" w:hAnsi="Times New Roman" w:cs="Times New Roman"/>
                <w:sz w:val="24"/>
                <w:szCs w:val="24"/>
                <w:lang w:val="vi-VN"/>
              </w:rPr>
              <w:tab/>
            </w:r>
          </w:p>
          <w:p w14:paraId="47E32BA9" w14:textId="31FBB18B" w:rsidR="004B782E" w:rsidRPr="00CB35F9" w:rsidRDefault="00CB35F9" w:rsidP="005858D3">
            <w:pPr>
              <w:pStyle w:val="ListParagraph"/>
              <w:numPr>
                <w:ilvl w:val="4"/>
                <w:numId w:val="1"/>
              </w:numPr>
              <w:tabs>
                <w:tab w:val="num" w:pos="317"/>
              </w:tabs>
              <w:ind w:left="175"/>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00755A35" w:rsidRPr="00CB35F9">
              <w:rPr>
                <w:rFonts w:ascii="Times New Roman" w:hAnsi="Times New Roman" w:cs="Times New Roman"/>
                <w:sz w:val="24"/>
                <w:szCs w:val="24"/>
                <w:lang w:val="vi-VN"/>
              </w:rPr>
              <w:t>CĐRg:</w:t>
            </w:r>
            <w:r w:rsidR="00755A35" w:rsidRPr="00CB35F9">
              <w:rPr>
                <w:rFonts w:ascii="Times New Roman" w:hAnsi="Times New Roman" w:cs="Times New Roman"/>
                <w:sz w:val="24"/>
                <w:szCs w:val="24"/>
                <w:lang w:val="vi-VN"/>
              </w:rPr>
              <w:tab/>
            </w:r>
          </w:p>
        </w:tc>
        <w:tc>
          <w:tcPr>
            <w:tcW w:w="2561" w:type="dxa"/>
          </w:tcPr>
          <w:p w14:paraId="0E9D5339" w14:textId="1CB1E908" w:rsidR="004B782E" w:rsidRPr="009C712B" w:rsidRDefault="009C712B" w:rsidP="009C712B">
            <w:pPr>
              <w:jc w:val="cente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2</w:t>
            </w:r>
            <w:r w:rsidR="00755A35" w:rsidRPr="009C712B">
              <w:rPr>
                <w:rFonts w:ascii="Times New Roman" w:hAnsi="Times New Roman" w:cs="Times New Roman"/>
                <w:b/>
                <w:bCs/>
                <w:sz w:val="24"/>
                <w:szCs w:val="24"/>
                <w:lang w:val="vi-VN"/>
              </w:rPr>
              <w:t>0%</w:t>
            </w:r>
          </w:p>
          <w:p w14:paraId="710EC869" w14:textId="010A9907" w:rsidR="002778F4" w:rsidRPr="009C712B" w:rsidRDefault="002778F4" w:rsidP="009C712B">
            <w:pPr>
              <w:jc w:val="center"/>
              <w:rPr>
                <w:rFonts w:ascii="Times New Roman" w:hAnsi="Times New Roman" w:cs="Times New Roman"/>
                <w:b/>
                <w:bCs/>
                <w:sz w:val="24"/>
                <w:szCs w:val="24"/>
              </w:rPr>
            </w:pPr>
          </w:p>
        </w:tc>
      </w:tr>
      <w:tr w:rsidR="004B782E" w14:paraId="4BEC75D0" w14:textId="77777777" w:rsidTr="005858D3">
        <w:trPr>
          <w:trHeight w:val="965"/>
        </w:trPr>
        <w:tc>
          <w:tcPr>
            <w:tcW w:w="2660" w:type="dxa"/>
          </w:tcPr>
          <w:p w14:paraId="25620BBF" w14:textId="792089E6" w:rsidR="004B782E" w:rsidRPr="009C712B" w:rsidRDefault="004B782E" w:rsidP="004B782E">
            <w:pPr>
              <w:rPr>
                <w:rFonts w:ascii="Times New Roman" w:hAnsi="Times New Roman" w:cs="Times New Roman"/>
                <w:sz w:val="24"/>
                <w:szCs w:val="24"/>
              </w:rPr>
            </w:pPr>
            <w:r w:rsidRPr="009C712B">
              <w:rPr>
                <w:rFonts w:ascii="Times New Roman" w:hAnsi="Times New Roman" w:cs="Times New Roman"/>
                <w:sz w:val="24"/>
                <w:szCs w:val="24"/>
              </w:rPr>
              <w:t>Giữa kỳ</w:t>
            </w:r>
          </w:p>
        </w:tc>
        <w:tc>
          <w:tcPr>
            <w:tcW w:w="2551" w:type="dxa"/>
          </w:tcPr>
          <w:p w14:paraId="3D6966EB" w14:textId="31F85745" w:rsidR="004B782E" w:rsidRPr="009C712B" w:rsidRDefault="00755A35" w:rsidP="004B782E">
            <w:pP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Trắc nghiệm và tự luận</w:t>
            </w:r>
          </w:p>
        </w:tc>
        <w:tc>
          <w:tcPr>
            <w:tcW w:w="2552" w:type="dxa"/>
          </w:tcPr>
          <w:p w14:paraId="0F9E189F" w14:textId="46847381" w:rsidR="004B782E" w:rsidRPr="009C712B" w:rsidRDefault="00755A35" w:rsidP="004B782E">
            <w:pP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Tuầ</w:t>
            </w:r>
            <w:r w:rsidR="009C712B" w:rsidRPr="009C712B">
              <w:rPr>
                <w:rFonts w:ascii="Times New Roman" w:hAnsi="Times New Roman" w:cs="Times New Roman"/>
                <w:b/>
                <w:bCs/>
                <w:sz w:val="24"/>
                <w:szCs w:val="24"/>
                <w:lang w:val="vi-VN"/>
              </w:rPr>
              <w:t>n 6</w:t>
            </w:r>
          </w:p>
        </w:tc>
        <w:tc>
          <w:tcPr>
            <w:tcW w:w="4292" w:type="dxa"/>
          </w:tcPr>
          <w:p w14:paraId="56F1F5C8" w14:textId="1FD6E635" w:rsidR="00CB35F9" w:rsidRDefault="00CB35F9" w:rsidP="00CB35F9">
            <w:pPr>
              <w:numPr>
                <w:ilvl w:val="4"/>
                <w:numId w:val="1"/>
              </w:numPr>
              <w:tabs>
                <w:tab w:val="num" w:pos="317"/>
                <w:tab w:val="left" w:pos="2835"/>
                <w:tab w:val="right" w:leader="hyphen" w:pos="9638"/>
              </w:tabs>
              <w:spacing w:before="60"/>
              <w:ind w:left="175" w:firstLine="0"/>
              <w:jc w:val="both"/>
              <w:rPr>
                <w:rFonts w:ascii="Times New Roman" w:hAnsi="Times New Roman" w:cs="Times New Roman"/>
                <w:sz w:val="24"/>
                <w:szCs w:val="24"/>
                <w:lang w:val="vi-VN"/>
              </w:rPr>
            </w:pPr>
            <w:r w:rsidRPr="009C712B">
              <w:rPr>
                <w:rFonts w:ascii="Times New Roman" w:hAnsi="Times New Roman" w:cs="Times New Roman"/>
                <w:sz w:val="24"/>
                <w:szCs w:val="24"/>
                <w:lang w:val="vi-VN"/>
              </w:rPr>
              <w:t>CĐRa:</w:t>
            </w:r>
            <w:r w:rsidRPr="00CB35F9">
              <w:rPr>
                <w:lang w:val="vi-VN"/>
              </w:rPr>
              <w:t xml:space="preserve"> </w:t>
            </w:r>
          </w:p>
          <w:p w14:paraId="46C7BC3B" w14:textId="77777777" w:rsidR="005858D3" w:rsidRDefault="00CB35F9" w:rsidP="005858D3">
            <w:pPr>
              <w:tabs>
                <w:tab w:val="num" w:pos="317"/>
                <w:tab w:val="left" w:pos="2835"/>
                <w:tab w:val="right" w:leader="hyphen" w:pos="9638"/>
              </w:tabs>
              <w:spacing w:before="60"/>
              <w:ind w:left="175"/>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Pr="009C712B">
              <w:rPr>
                <w:rFonts w:ascii="Times New Roman" w:hAnsi="Times New Roman" w:cs="Times New Roman"/>
                <w:sz w:val="24"/>
                <w:szCs w:val="24"/>
                <w:lang w:val="vi-VN"/>
              </w:rPr>
              <w:t>CĐRb:</w:t>
            </w:r>
            <w:r>
              <w:rPr>
                <w:rFonts w:ascii="Times New Roman" w:hAnsi="Times New Roman" w:cs="Times New Roman"/>
                <w:sz w:val="24"/>
                <w:szCs w:val="24"/>
                <w:lang w:val="vi-VN"/>
              </w:rPr>
              <w:t xml:space="preserve"> </w:t>
            </w:r>
          </w:p>
          <w:p w14:paraId="3F2337AC" w14:textId="21C41815" w:rsidR="004B782E" w:rsidRPr="009C712B" w:rsidRDefault="005858D3" w:rsidP="005858D3">
            <w:pPr>
              <w:tabs>
                <w:tab w:val="num" w:pos="317"/>
                <w:tab w:val="left" w:pos="2835"/>
                <w:tab w:val="right" w:leader="hyphen" w:pos="9638"/>
              </w:tabs>
              <w:spacing w:before="60"/>
              <w:ind w:left="175"/>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00CB35F9">
              <w:rPr>
                <w:rFonts w:ascii="Times New Roman" w:hAnsi="Times New Roman" w:cs="Times New Roman"/>
                <w:sz w:val="24"/>
                <w:szCs w:val="24"/>
                <w:lang w:val="vi-VN"/>
              </w:rPr>
              <w:t xml:space="preserve">CĐRc: </w:t>
            </w:r>
          </w:p>
        </w:tc>
        <w:tc>
          <w:tcPr>
            <w:tcW w:w="2561" w:type="dxa"/>
          </w:tcPr>
          <w:p w14:paraId="28421CED" w14:textId="77777777" w:rsidR="004B782E" w:rsidRPr="009C712B" w:rsidRDefault="004B782E" w:rsidP="009C712B">
            <w:pPr>
              <w:jc w:val="center"/>
              <w:rPr>
                <w:rFonts w:ascii="Times New Roman" w:hAnsi="Times New Roman" w:cs="Times New Roman"/>
                <w:b/>
                <w:bCs/>
                <w:sz w:val="24"/>
                <w:szCs w:val="24"/>
                <w:lang w:val="vi-VN"/>
              </w:rPr>
            </w:pPr>
          </w:p>
          <w:p w14:paraId="451B85E5" w14:textId="3B08F1D9" w:rsidR="002778F4" w:rsidRPr="009C712B" w:rsidRDefault="009C712B" w:rsidP="009C712B">
            <w:pPr>
              <w:jc w:val="cente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3</w:t>
            </w:r>
            <w:r w:rsidR="00755A35" w:rsidRPr="009C712B">
              <w:rPr>
                <w:rFonts w:ascii="Times New Roman" w:hAnsi="Times New Roman" w:cs="Times New Roman"/>
                <w:b/>
                <w:bCs/>
                <w:sz w:val="24"/>
                <w:szCs w:val="24"/>
                <w:lang w:val="vi-VN"/>
              </w:rPr>
              <w:t>0%</w:t>
            </w:r>
          </w:p>
        </w:tc>
      </w:tr>
      <w:tr w:rsidR="004B782E" w14:paraId="5AE6682C" w14:textId="77777777" w:rsidTr="00CB35F9">
        <w:trPr>
          <w:trHeight w:val="276"/>
        </w:trPr>
        <w:tc>
          <w:tcPr>
            <w:tcW w:w="2660" w:type="dxa"/>
          </w:tcPr>
          <w:p w14:paraId="1165C21A" w14:textId="033F9B25" w:rsidR="004B782E" w:rsidRPr="009C712B" w:rsidRDefault="004B782E" w:rsidP="004B782E">
            <w:pPr>
              <w:rPr>
                <w:rFonts w:ascii="Times New Roman" w:hAnsi="Times New Roman" w:cs="Times New Roman"/>
                <w:sz w:val="24"/>
                <w:szCs w:val="24"/>
              </w:rPr>
            </w:pPr>
            <w:r w:rsidRPr="009C712B">
              <w:rPr>
                <w:rFonts w:ascii="Times New Roman" w:hAnsi="Times New Roman" w:cs="Times New Roman"/>
                <w:sz w:val="24"/>
                <w:szCs w:val="24"/>
              </w:rPr>
              <w:t>Cuối kỳ</w:t>
            </w:r>
          </w:p>
        </w:tc>
        <w:tc>
          <w:tcPr>
            <w:tcW w:w="2551" w:type="dxa"/>
          </w:tcPr>
          <w:p w14:paraId="07D411A7" w14:textId="3902A59D" w:rsidR="004B782E" w:rsidRPr="009C712B" w:rsidRDefault="00755A35" w:rsidP="004B782E">
            <w:pP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Trắc nghiệm và tự luận</w:t>
            </w:r>
          </w:p>
        </w:tc>
        <w:tc>
          <w:tcPr>
            <w:tcW w:w="2552" w:type="dxa"/>
          </w:tcPr>
          <w:p w14:paraId="6DB5DB9A" w14:textId="3AFF4541" w:rsidR="004B782E" w:rsidRPr="009C712B" w:rsidRDefault="00755A35" w:rsidP="004B782E">
            <w:pP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Cuối học kỳ</w:t>
            </w:r>
          </w:p>
        </w:tc>
        <w:tc>
          <w:tcPr>
            <w:tcW w:w="4292" w:type="dxa"/>
          </w:tcPr>
          <w:p w14:paraId="1EACF376" w14:textId="77777777" w:rsidR="005858D3" w:rsidRDefault="005858D3" w:rsidP="005858D3">
            <w:pPr>
              <w:numPr>
                <w:ilvl w:val="4"/>
                <w:numId w:val="1"/>
              </w:numPr>
              <w:tabs>
                <w:tab w:val="num" w:pos="317"/>
                <w:tab w:val="left" w:pos="2835"/>
                <w:tab w:val="right" w:leader="hyphen" w:pos="9638"/>
              </w:tabs>
              <w:spacing w:before="60"/>
              <w:ind w:left="175" w:firstLine="0"/>
              <w:jc w:val="both"/>
              <w:rPr>
                <w:rFonts w:ascii="Times New Roman" w:hAnsi="Times New Roman" w:cs="Times New Roman"/>
                <w:sz w:val="24"/>
                <w:szCs w:val="24"/>
                <w:lang w:val="vi-VN"/>
              </w:rPr>
            </w:pPr>
            <w:r w:rsidRPr="009C712B">
              <w:rPr>
                <w:rFonts w:ascii="Times New Roman" w:hAnsi="Times New Roman" w:cs="Times New Roman"/>
                <w:sz w:val="24"/>
                <w:szCs w:val="24"/>
                <w:lang w:val="vi-VN"/>
              </w:rPr>
              <w:t>CĐRa:</w:t>
            </w:r>
            <w:r w:rsidRPr="00CB35F9">
              <w:rPr>
                <w:lang w:val="vi-VN"/>
              </w:rPr>
              <w:t xml:space="preserve"> </w:t>
            </w:r>
          </w:p>
          <w:p w14:paraId="6C04BF72" w14:textId="77777777" w:rsidR="005858D3" w:rsidRDefault="005858D3" w:rsidP="005858D3">
            <w:pPr>
              <w:tabs>
                <w:tab w:val="num" w:pos="317"/>
                <w:tab w:val="left" w:pos="2835"/>
                <w:tab w:val="right" w:leader="hyphen" w:pos="9638"/>
              </w:tabs>
              <w:spacing w:before="60"/>
              <w:ind w:left="175"/>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Pr="009C712B">
              <w:rPr>
                <w:rFonts w:ascii="Times New Roman" w:hAnsi="Times New Roman" w:cs="Times New Roman"/>
                <w:sz w:val="24"/>
                <w:szCs w:val="24"/>
                <w:lang w:val="vi-VN"/>
              </w:rPr>
              <w:t>CĐRb:</w:t>
            </w:r>
            <w:r>
              <w:rPr>
                <w:rFonts w:ascii="Times New Roman" w:hAnsi="Times New Roman" w:cs="Times New Roman"/>
                <w:sz w:val="24"/>
                <w:szCs w:val="24"/>
                <w:lang w:val="vi-VN"/>
              </w:rPr>
              <w:t xml:space="preserve"> </w:t>
            </w:r>
          </w:p>
          <w:p w14:paraId="74B69C07" w14:textId="0D31607E" w:rsidR="004B782E" w:rsidRPr="00CB35F9" w:rsidRDefault="005858D3" w:rsidP="005858D3">
            <w:pPr>
              <w:pStyle w:val="ListParagraph"/>
              <w:tabs>
                <w:tab w:val="num" w:pos="567"/>
                <w:tab w:val="num" w:pos="851"/>
              </w:tabs>
              <w:ind w:left="175"/>
              <w:rPr>
                <w:rFonts w:ascii="Times New Roman" w:hAnsi="Times New Roman" w:cs="Times New Roman"/>
                <w:sz w:val="24"/>
                <w:szCs w:val="24"/>
                <w:lang w:val="vi-VN"/>
              </w:rPr>
            </w:pPr>
            <w:r>
              <w:rPr>
                <w:rFonts w:ascii="Times New Roman" w:hAnsi="Times New Roman" w:cs="Times New Roman"/>
                <w:sz w:val="24"/>
                <w:szCs w:val="24"/>
                <w:lang w:val="vi-VN"/>
              </w:rPr>
              <w:t>+ CĐRc:</w:t>
            </w:r>
            <w:bookmarkStart w:id="0" w:name="_GoBack"/>
            <w:bookmarkEnd w:id="0"/>
          </w:p>
        </w:tc>
        <w:tc>
          <w:tcPr>
            <w:tcW w:w="2561" w:type="dxa"/>
          </w:tcPr>
          <w:p w14:paraId="77417813" w14:textId="6CD43723" w:rsidR="004B782E" w:rsidRPr="009C712B" w:rsidRDefault="00755A35" w:rsidP="009C712B">
            <w:pPr>
              <w:jc w:val="center"/>
              <w:rPr>
                <w:rFonts w:ascii="Times New Roman" w:hAnsi="Times New Roman" w:cs="Times New Roman"/>
                <w:b/>
                <w:bCs/>
                <w:sz w:val="24"/>
                <w:szCs w:val="24"/>
                <w:lang w:val="vi-VN"/>
              </w:rPr>
            </w:pPr>
            <w:r w:rsidRPr="009C712B">
              <w:rPr>
                <w:rFonts w:ascii="Times New Roman" w:hAnsi="Times New Roman" w:cs="Times New Roman"/>
                <w:b/>
                <w:bCs/>
                <w:sz w:val="24"/>
                <w:szCs w:val="24"/>
                <w:lang w:val="vi-VN"/>
              </w:rPr>
              <w:t>50%</w:t>
            </w:r>
          </w:p>
          <w:p w14:paraId="1C8CA6C4" w14:textId="0B5C8405" w:rsidR="002778F4" w:rsidRPr="009C712B" w:rsidRDefault="002778F4" w:rsidP="009C712B">
            <w:pPr>
              <w:jc w:val="center"/>
              <w:rPr>
                <w:rFonts w:ascii="Times New Roman" w:hAnsi="Times New Roman" w:cs="Times New Roman"/>
                <w:b/>
                <w:bCs/>
                <w:sz w:val="24"/>
                <w:szCs w:val="24"/>
              </w:rPr>
            </w:pPr>
          </w:p>
        </w:tc>
      </w:tr>
    </w:tbl>
    <w:p w14:paraId="33101056" w14:textId="3A2F842E" w:rsidR="004B782E" w:rsidRDefault="004B782E" w:rsidP="004B782E">
      <w:pPr>
        <w:rPr>
          <w:rFonts w:ascii="Times New Roman" w:hAnsi="Times New Roman" w:cs="Times New Roman"/>
          <w:b/>
          <w:bCs/>
          <w:sz w:val="24"/>
          <w:szCs w:val="24"/>
        </w:rPr>
      </w:pPr>
    </w:p>
    <w:p w14:paraId="7CF6480B" w14:textId="618012BD"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t>2. Các rubric sử dụng trong đánh giá môn học</w:t>
      </w:r>
    </w:p>
    <w:p w14:paraId="498270B5" w14:textId="77777777" w:rsidR="0085272B" w:rsidRPr="00525454" w:rsidRDefault="0085272B" w:rsidP="0085272B">
      <w:pPr>
        <w:rPr>
          <w:rFonts w:ascii="Times New Roman" w:hAnsi="Times New Roman" w:cs="Times New Roman"/>
          <w:b/>
          <w:bCs/>
          <w:i/>
          <w:sz w:val="24"/>
          <w:szCs w:val="24"/>
        </w:rPr>
      </w:pPr>
      <w:r w:rsidRPr="00525454">
        <w:rPr>
          <w:rFonts w:ascii="Times New Roman" w:hAnsi="Times New Roman" w:cs="Times New Roman"/>
          <w:b/>
          <w:bCs/>
          <w:i/>
          <w:sz w:val="24"/>
          <w:szCs w:val="24"/>
        </w:rPr>
        <w:t>1. Đánh giá chuyên cần</w:t>
      </w:r>
    </w:p>
    <w:tbl>
      <w:tblPr>
        <w:tblStyle w:val="TableGrid"/>
        <w:tblW w:w="0" w:type="auto"/>
        <w:tblLook w:val="04A0" w:firstRow="1" w:lastRow="0" w:firstColumn="1" w:lastColumn="0" w:noHBand="0" w:noVBand="1"/>
      </w:tblPr>
      <w:tblGrid>
        <w:gridCol w:w="1876"/>
        <w:gridCol w:w="787"/>
        <w:gridCol w:w="2519"/>
        <w:gridCol w:w="3590"/>
        <w:gridCol w:w="3541"/>
        <w:gridCol w:w="2303"/>
      </w:tblGrid>
      <w:tr w:rsidR="0085272B" w:rsidRPr="009B3CFA" w14:paraId="4FF8814C" w14:textId="77777777" w:rsidTr="00221844">
        <w:trPr>
          <w:trHeight w:val="345"/>
        </w:trPr>
        <w:tc>
          <w:tcPr>
            <w:tcW w:w="2080" w:type="dxa"/>
            <w:vMerge w:val="restart"/>
            <w:noWrap/>
            <w:hideMark/>
          </w:tcPr>
          <w:p w14:paraId="2C2AADDE"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 xml:space="preserve">Nội dung </w:t>
            </w:r>
          </w:p>
        </w:tc>
        <w:tc>
          <w:tcPr>
            <w:tcW w:w="671" w:type="dxa"/>
            <w:vMerge w:val="restart"/>
            <w:hideMark/>
          </w:tcPr>
          <w:p w14:paraId="7C5CD684"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 xml:space="preserve">Trọng số </w:t>
            </w:r>
            <w:r w:rsidRPr="009B3CFA">
              <w:rPr>
                <w:rFonts w:ascii="Times New Roman" w:hAnsi="Times New Roman" w:cs="Times New Roman"/>
                <w:b/>
                <w:bCs/>
                <w:sz w:val="24"/>
                <w:szCs w:val="24"/>
              </w:rPr>
              <w:br/>
              <w:t>(%)</w:t>
            </w:r>
          </w:p>
        </w:tc>
        <w:tc>
          <w:tcPr>
            <w:tcW w:w="2802" w:type="dxa"/>
            <w:noWrap/>
            <w:hideMark/>
          </w:tcPr>
          <w:p w14:paraId="109E80FD" w14:textId="68B54420" w:rsidR="0085272B" w:rsidRPr="007F6A86" w:rsidRDefault="0085272B" w:rsidP="007F6A86">
            <w:pPr>
              <w:rPr>
                <w:rFonts w:ascii="Times New Roman" w:hAnsi="Times New Roman" w:cs="Times New Roman"/>
                <w:b/>
                <w:bCs/>
                <w:sz w:val="24"/>
                <w:szCs w:val="24"/>
                <w:lang w:val="vi-VN"/>
              </w:rPr>
            </w:pPr>
            <w:r w:rsidRPr="009B3CFA">
              <w:rPr>
                <w:rFonts w:ascii="Times New Roman" w:hAnsi="Times New Roman" w:cs="Times New Roman"/>
                <w:b/>
                <w:bCs/>
                <w:sz w:val="24"/>
                <w:szCs w:val="24"/>
              </w:rPr>
              <w:t xml:space="preserve">Mức 1: </w:t>
            </w:r>
            <w:r w:rsidR="007F6A86">
              <w:rPr>
                <w:rFonts w:ascii="Times New Roman" w:hAnsi="Times New Roman" w:cs="Times New Roman"/>
                <w:b/>
                <w:bCs/>
                <w:sz w:val="24"/>
                <w:szCs w:val="24"/>
                <w:lang w:val="vi-VN"/>
              </w:rPr>
              <w:t>Kém</w:t>
            </w:r>
          </w:p>
        </w:tc>
        <w:tc>
          <w:tcPr>
            <w:tcW w:w="4005" w:type="dxa"/>
            <w:noWrap/>
            <w:hideMark/>
          </w:tcPr>
          <w:p w14:paraId="2BC72747"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Mức 2: Trung bình</w:t>
            </w:r>
          </w:p>
        </w:tc>
        <w:tc>
          <w:tcPr>
            <w:tcW w:w="3950" w:type="dxa"/>
            <w:noWrap/>
            <w:hideMark/>
          </w:tcPr>
          <w:p w14:paraId="123A9F92" w14:textId="59FE1D2E" w:rsidR="0085272B" w:rsidRPr="007F6A86" w:rsidRDefault="0085272B" w:rsidP="007F6A86">
            <w:pPr>
              <w:rPr>
                <w:rFonts w:ascii="Times New Roman" w:hAnsi="Times New Roman" w:cs="Times New Roman"/>
                <w:b/>
                <w:bCs/>
                <w:sz w:val="24"/>
                <w:szCs w:val="24"/>
                <w:lang w:val="vi-VN"/>
              </w:rPr>
            </w:pPr>
            <w:r w:rsidRPr="009B3CFA">
              <w:rPr>
                <w:rFonts w:ascii="Times New Roman" w:hAnsi="Times New Roman" w:cs="Times New Roman"/>
                <w:b/>
                <w:bCs/>
                <w:sz w:val="24"/>
                <w:szCs w:val="24"/>
              </w:rPr>
              <w:t xml:space="preserve">Mức 3: </w:t>
            </w:r>
            <w:r w:rsidR="007F6A86">
              <w:rPr>
                <w:rFonts w:ascii="Times New Roman" w:hAnsi="Times New Roman" w:cs="Times New Roman"/>
                <w:b/>
                <w:bCs/>
                <w:sz w:val="24"/>
                <w:szCs w:val="24"/>
                <w:lang w:val="vi-VN"/>
              </w:rPr>
              <w:t xml:space="preserve">Khá </w:t>
            </w:r>
          </w:p>
        </w:tc>
        <w:tc>
          <w:tcPr>
            <w:tcW w:w="2560" w:type="dxa"/>
            <w:noWrap/>
            <w:hideMark/>
          </w:tcPr>
          <w:p w14:paraId="6E08502B" w14:textId="45CBE544" w:rsidR="0085272B" w:rsidRPr="007F6A86" w:rsidRDefault="0085272B" w:rsidP="007F6A86">
            <w:pPr>
              <w:rPr>
                <w:rFonts w:ascii="Times New Roman" w:hAnsi="Times New Roman" w:cs="Times New Roman"/>
                <w:b/>
                <w:bCs/>
                <w:sz w:val="24"/>
                <w:szCs w:val="24"/>
                <w:lang w:val="vi-VN"/>
              </w:rPr>
            </w:pPr>
            <w:r w:rsidRPr="009B3CFA">
              <w:rPr>
                <w:rFonts w:ascii="Times New Roman" w:hAnsi="Times New Roman" w:cs="Times New Roman"/>
                <w:b/>
                <w:bCs/>
                <w:sz w:val="24"/>
                <w:szCs w:val="24"/>
              </w:rPr>
              <w:t xml:space="preserve">Mức 4: </w:t>
            </w:r>
            <w:r w:rsidR="007F6A86">
              <w:rPr>
                <w:rFonts w:ascii="Times New Roman" w:hAnsi="Times New Roman" w:cs="Times New Roman"/>
                <w:b/>
                <w:bCs/>
                <w:sz w:val="24"/>
                <w:szCs w:val="24"/>
                <w:lang w:val="vi-VN"/>
              </w:rPr>
              <w:t>Giỏi</w:t>
            </w:r>
          </w:p>
        </w:tc>
      </w:tr>
      <w:tr w:rsidR="0085272B" w:rsidRPr="009B3CFA" w14:paraId="40753641" w14:textId="77777777" w:rsidTr="00221844">
        <w:trPr>
          <w:trHeight w:val="345"/>
        </w:trPr>
        <w:tc>
          <w:tcPr>
            <w:tcW w:w="2080" w:type="dxa"/>
            <w:vMerge/>
            <w:hideMark/>
          </w:tcPr>
          <w:p w14:paraId="0B852E3C" w14:textId="77777777" w:rsidR="0085272B" w:rsidRPr="009B3CFA" w:rsidRDefault="0085272B" w:rsidP="00221844">
            <w:pPr>
              <w:rPr>
                <w:rFonts w:ascii="Times New Roman" w:hAnsi="Times New Roman" w:cs="Times New Roman"/>
                <w:b/>
                <w:bCs/>
                <w:sz w:val="24"/>
                <w:szCs w:val="24"/>
              </w:rPr>
            </w:pPr>
          </w:p>
        </w:tc>
        <w:tc>
          <w:tcPr>
            <w:tcW w:w="671" w:type="dxa"/>
            <w:vMerge/>
            <w:hideMark/>
          </w:tcPr>
          <w:p w14:paraId="0F4B5D4F" w14:textId="77777777" w:rsidR="0085272B" w:rsidRPr="009B3CFA" w:rsidRDefault="0085272B" w:rsidP="00221844">
            <w:pPr>
              <w:rPr>
                <w:rFonts w:ascii="Times New Roman" w:hAnsi="Times New Roman" w:cs="Times New Roman"/>
                <w:b/>
                <w:bCs/>
                <w:sz w:val="24"/>
                <w:szCs w:val="24"/>
              </w:rPr>
            </w:pPr>
          </w:p>
        </w:tc>
        <w:tc>
          <w:tcPr>
            <w:tcW w:w="2802" w:type="dxa"/>
            <w:noWrap/>
            <w:hideMark/>
          </w:tcPr>
          <w:p w14:paraId="59476B4D"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&lt;5.0</w:t>
            </w:r>
          </w:p>
        </w:tc>
        <w:tc>
          <w:tcPr>
            <w:tcW w:w="4005" w:type="dxa"/>
            <w:noWrap/>
            <w:hideMark/>
          </w:tcPr>
          <w:p w14:paraId="23EC4D61"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5 - 6.9</w:t>
            </w:r>
          </w:p>
        </w:tc>
        <w:tc>
          <w:tcPr>
            <w:tcW w:w="3950" w:type="dxa"/>
            <w:noWrap/>
            <w:hideMark/>
          </w:tcPr>
          <w:p w14:paraId="3B614500"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7.0 - 7.9</w:t>
            </w:r>
          </w:p>
        </w:tc>
        <w:tc>
          <w:tcPr>
            <w:tcW w:w="2560" w:type="dxa"/>
            <w:hideMark/>
          </w:tcPr>
          <w:p w14:paraId="1DA0E4C6"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8 - 10</w:t>
            </w:r>
          </w:p>
        </w:tc>
      </w:tr>
      <w:tr w:rsidR="0085272B" w:rsidRPr="009B3CFA" w14:paraId="555EFF62" w14:textId="77777777" w:rsidTr="00221844">
        <w:trPr>
          <w:trHeight w:val="945"/>
        </w:trPr>
        <w:tc>
          <w:tcPr>
            <w:tcW w:w="2080" w:type="dxa"/>
            <w:noWrap/>
            <w:hideMark/>
          </w:tcPr>
          <w:p w14:paraId="6BAF2989"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Thái độ tham dự</w:t>
            </w:r>
          </w:p>
        </w:tc>
        <w:tc>
          <w:tcPr>
            <w:tcW w:w="671" w:type="dxa"/>
            <w:noWrap/>
            <w:hideMark/>
          </w:tcPr>
          <w:p w14:paraId="39D96960"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50</w:t>
            </w:r>
          </w:p>
        </w:tc>
        <w:tc>
          <w:tcPr>
            <w:tcW w:w="2802" w:type="dxa"/>
            <w:hideMark/>
          </w:tcPr>
          <w:p w14:paraId="64AC6469"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Ít hoặc không tham gia các hoạt động.</w:t>
            </w:r>
          </w:p>
        </w:tc>
        <w:tc>
          <w:tcPr>
            <w:tcW w:w="4005" w:type="dxa"/>
            <w:noWrap/>
            <w:hideMark/>
          </w:tcPr>
          <w:p w14:paraId="4494F67F"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Có tham gia các hoạt động khi được yêu cầu.</w:t>
            </w:r>
          </w:p>
        </w:tc>
        <w:tc>
          <w:tcPr>
            <w:tcW w:w="3950" w:type="dxa"/>
            <w:noWrap/>
            <w:hideMark/>
          </w:tcPr>
          <w:p w14:paraId="21C144A0"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Có tham gia các hoạt động một cách tự giác.</w:t>
            </w:r>
          </w:p>
        </w:tc>
        <w:tc>
          <w:tcPr>
            <w:tcW w:w="2560" w:type="dxa"/>
            <w:hideMark/>
          </w:tcPr>
          <w:p w14:paraId="0E72637A"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Tích cực tham gia các hoạt động một cách tự giác.</w:t>
            </w:r>
          </w:p>
        </w:tc>
      </w:tr>
      <w:tr w:rsidR="0085272B" w:rsidRPr="009B3CFA" w14:paraId="7BF0874B" w14:textId="77777777" w:rsidTr="00221844">
        <w:trPr>
          <w:trHeight w:val="945"/>
        </w:trPr>
        <w:tc>
          <w:tcPr>
            <w:tcW w:w="2080" w:type="dxa"/>
            <w:noWrap/>
            <w:hideMark/>
          </w:tcPr>
          <w:p w14:paraId="3878380E"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lastRenderedPageBreak/>
              <w:t>Thời gian tham dự</w:t>
            </w:r>
          </w:p>
        </w:tc>
        <w:tc>
          <w:tcPr>
            <w:tcW w:w="671" w:type="dxa"/>
            <w:noWrap/>
            <w:hideMark/>
          </w:tcPr>
          <w:p w14:paraId="770B48AD"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50</w:t>
            </w:r>
          </w:p>
        </w:tc>
        <w:tc>
          <w:tcPr>
            <w:tcW w:w="2802" w:type="dxa"/>
            <w:noWrap/>
            <w:hideMark/>
          </w:tcPr>
          <w:p w14:paraId="06EFFBA7"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gia dưới 80% số tiết học.</w:t>
            </w:r>
          </w:p>
        </w:tc>
        <w:tc>
          <w:tcPr>
            <w:tcW w:w="4005" w:type="dxa"/>
            <w:noWrap/>
            <w:hideMark/>
          </w:tcPr>
          <w:p w14:paraId="3F95F13C"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dự 80 - 89% số tiết học.</w:t>
            </w:r>
          </w:p>
        </w:tc>
        <w:tc>
          <w:tcPr>
            <w:tcW w:w="3950" w:type="dxa"/>
            <w:noWrap/>
            <w:hideMark/>
          </w:tcPr>
          <w:p w14:paraId="76547425"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dự 90-99% số tiết học.</w:t>
            </w:r>
          </w:p>
        </w:tc>
        <w:tc>
          <w:tcPr>
            <w:tcW w:w="2560" w:type="dxa"/>
            <w:hideMark/>
          </w:tcPr>
          <w:p w14:paraId="20F8981E"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dự 100% số tiết học</w:t>
            </w:r>
          </w:p>
        </w:tc>
      </w:tr>
    </w:tbl>
    <w:p w14:paraId="558344A0" w14:textId="77777777" w:rsidR="0085272B" w:rsidRDefault="0085272B" w:rsidP="0085272B">
      <w:pPr>
        <w:rPr>
          <w:rFonts w:ascii="Times New Roman" w:hAnsi="Times New Roman" w:cs="Times New Roman"/>
          <w:sz w:val="24"/>
          <w:szCs w:val="24"/>
        </w:rPr>
      </w:pPr>
    </w:p>
    <w:p w14:paraId="62E5D9B1" w14:textId="738B6D5A" w:rsidR="0085272B" w:rsidRPr="00525454" w:rsidRDefault="0085272B" w:rsidP="0085272B">
      <w:pPr>
        <w:rPr>
          <w:rFonts w:ascii="Times New Roman" w:hAnsi="Times New Roman" w:cs="Times New Roman"/>
          <w:b/>
          <w:bCs/>
          <w:i/>
          <w:sz w:val="24"/>
          <w:szCs w:val="24"/>
        </w:rPr>
      </w:pPr>
      <w:r w:rsidRPr="00525454">
        <w:rPr>
          <w:rFonts w:ascii="Times New Roman" w:hAnsi="Times New Roman" w:cs="Times New Roman"/>
          <w:b/>
          <w:bCs/>
          <w:i/>
          <w:sz w:val="24"/>
          <w:szCs w:val="24"/>
          <w:lang w:val="vi-VN"/>
        </w:rPr>
        <w:t>2</w:t>
      </w:r>
      <w:r w:rsidRPr="00525454">
        <w:rPr>
          <w:rFonts w:ascii="Times New Roman" w:hAnsi="Times New Roman" w:cs="Times New Roman"/>
          <w:b/>
          <w:bCs/>
          <w:i/>
          <w:sz w:val="24"/>
          <w:szCs w:val="24"/>
        </w:rPr>
        <w:t>. Đánh giá thảo luận nhóm</w:t>
      </w:r>
    </w:p>
    <w:tbl>
      <w:tblPr>
        <w:tblW w:w="13520" w:type="dxa"/>
        <w:tblLook w:val="04A0" w:firstRow="1" w:lastRow="0" w:firstColumn="1" w:lastColumn="0" w:noHBand="0" w:noVBand="1"/>
      </w:tblPr>
      <w:tblGrid>
        <w:gridCol w:w="2080"/>
        <w:gridCol w:w="1120"/>
        <w:gridCol w:w="2600"/>
        <w:gridCol w:w="2560"/>
        <w:gridCol w:w="2600"/>
        <w:gridCol w:w="2560"/>
      </w:tblGrid>
      <w:tr w:rsidR="0085272B" w:rsidRPr="00C424BE" w14:paraId="2AE6436C" w14:textId="77777777" w:rsidTr="00221844">
        <w:trPr>
          <w:trHeight w:val="480"/>
        </w:trPr>
        <w:tc>
          <w:tcPr>
            <w:tcW w:w="20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6DD3A50"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 xml:space="preserve">Nội dung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12CED4"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 xml:space="preserve">Trọng số </w:t>
            </w:r>
            <w:r w:rsidRPr="00C424BE">
              <w:rPr>
                <w:rFonts w:ascii="Times New Roman" w:eastAsia="Times New Roman" w:hAnsi="Times New Roman" w:cs="Times New Roman"/>
                <w:b/>
                <w:bCs/>
                <w:sz w:val="24"/>
                <w:szCs w:val="24"/>
              </w:rPr>
              <w:br/>
              <w:t>(%)</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3C956499" w14:textId="09DD9659" w:rsidR="0085272B" w:rsidRPr="00CD7984" w:rsidRDefault="0085272B" w:rsidP="00CD7984">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1: </w:t>
            </w:r>
            <w:r w:rsidR="00CD7984">
              <w:rPr>
                <w:rFonts w:ascii="Times New Roman" w:eastAsia="Times New Roman" w:hAnsi="Times New Roman" w:cs="Times New Roman"/>
                <w:b/>
                <w:bCs/>
                <w:sz w:val="24"/>
                <w:szCs w:val="24"/>
                <w:lang w:val="vi-VN"/>
              </w:rPr>
              <w:t>Kém</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4A41034B"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Mức 2: Trung bình</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3B28398D" w14:textId="110089C3" w:rsidR="0085272B" w:rsidRPr="00CD7984" w:rsidRDefault="0085272B" w:rsidP="00CD7984">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3: </w:t>
            </w:r>
            <w:r w:rsidR="00CD7984">
              <w:rPr>
                <w:rFonts w:ascii="Times New Roman" w:eastAsia="Times New Roman" w:hAnsi="Times New Roman" w:cs="Times New Roman"/>
                <w:b/>
                <w:bCs/>
                <w:sz w:val="24"/>
                <w:szCs w:val="24"/>
                <w:lang w:val="vi-VN"/>
              </w:rPr>
              <w:t>Khá</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11349FE1" w14:textId="2B087E47" w:rsidR="0085272B" w:rsidRPr="00CD7984" w:rsidRDefault="0085272B" w:rsidP="00CD7984">
            <w:pPr>
              <w:spacing w:after="0" w:line="240" w:lineRule="auto"/>
              <w:jc w:val="center"/>
              <w:rPr>
                <w:rFonts w:ascii="Times New Roman" w:eastAsia="Times New Roman" w:hAnsi="Times New Roman" w:cs="Times New Roman"/>
                <w:b/>
                <w:bCs/>
                <w:color w:val="000000"/>
                <w:sz w:val="24"/>
                <w:szCs w:val="24"/>
                <w:lang w:val="vi-VN"/>
              </w:rPr>
            </w:pPr>
            <w:r w:rsidRPr="00C424BE">
              <w:rPr>
                <w:rFonts w:ascii="Times New Roman" w:eastAsia="Times New Roman" w:hAnsi="Times New Roman" w:cs="Times New Roman"/>
                <w:b/>
                <w:bCs/>
                <w:color w:val="000000"/>
                <w:sz w:val="24"/>
                <w:szCs w:val="24"/>
              </w:rPr>
              <w:t xml:space="preserve">Mức 4: </w:t>
            </w:r>
            <w:r w:rsidR="00CD7984">
              <w:rPr>
                <w:rFonts w:ascii="Times New Roman" w:eastAsia="Times New Roman" w:hAnsi="Times New Roman" w:cs="Times New Roman"/>
                <w:b/>
                <w:bCs/>
                <w:color w:val="000000"/>
                <w:sz w:val="24"/>
                <w:szCs w:val="24"/>
                <w:lang w:val="vi-VN"/>
              </w:rPr>
              <w:t>Giỏi</w:t>
            </w:r>
          </w:p>
        </w:tc>
      </w:tr>
      <w:tr w:rsidR="0085272B" w:rsidRPr="00C424BE" w14:paraId="4BE91A28" w14:textId="77777777" w:rsidTr="00221844">
        <w:trPr>
          <w:trHeight w:val="480"/>
        </w:trPr>
        <w:tc>
          <w:tcPr>
            <w:tcW w:w="2080" w:type="dxa"/>
            <w:vMerge/>
            <w:tcBorders>
              <w:top w:val="single" w:sz="4" w:space="0" w:color="auto"/>
              <w:left w:val="single" w:sz="4" w:space="0" w:color="auto"/>
              <w:bottom w:val="single" w:sz="4" w:space="0" w:color="000000"/>
              <w:right w:val="single" w:sz="4" w:space="0" w:color="auto"/>
            </w:tcBorders>
            <w:vAlign w:val="center"/>
            <w:hideMark/>
          </w:tcPr>
          <w:p w14:paraId="5EB5410D" w14:textId="77777777" w:rsidR="0085272B" w:rsidRPr="00C424BE" w:rsidRDefault="0085272B" w:rsidP="00221844">
            <w:pPr>
              <w:spacing w:after="0" w:line="240" w:lineRule="auto"/>
              <w:rPr>
                <w:rFonts w:ascii="Times New Roman" w:eastAsia="Times New Roman" w:hAnsi="Times New Roman" w:cs="Times New Roman"/>
                <w:b/>
                <w:bCs/>
                <w:color w:val="000000"/>
                <w:sz w:val="24"/>
                <w:szCs w:val="24"/>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6A8D801D" w14:textId="77777777" w:rsidR="0085272B" w:rsidRPr="00C424BE" w:rsidRDefault="0085272B" w:rsidP="00221844">
            <w:pPr>
              <w:spacing w:after="0" w:line="240" w:lineRule="auto"/>
              <w:rPr>
                <w:rFonts w:ascii="Times New Roman" w:eastAsia="Times New Roman" w:hAnsi="Times New Roman" w:cs="Times New Roman"/>
                <w:b/>
                <w:bCs/>
                <w:sz w:val="24"/>
                <w:szCs w:val="24"/>
              </w:rPr>
            </w:pPr>
          </w:p>
        </w:tc>
        <w:tc>
          <w:tcPr>
            <w:tcW w:w="2600" w:type="dxa"/>
            <w:tcBorders>
              <w:top w:val="nil"/>
              <w:left w:val="nil"/>
              <w:bottom w:val="single" w:sz="4" w:space="0" w:color="auto"/>
              <w:right w:val="nil"/>
            </w:tcBorders>
            <w:shd w:val="clear" w:color="000000" w:fill="FFFFFF"/>
            <w:noWrap/>
            <w:vAlign w:val="center"/>
            <w:hideMark/>
          </w:tcPr>
          <w:p w14:paraId="5178C40E"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&lt;5.0</w:t>
            </w:r>
          </w:p>
        </w:tc>
        <w:tc>
          <w:tcPr>
            <w:tcW w:w="2560" w:type="dxa"/>
            <w:tcBorders>
              <w:top w:val="nil"/>
              <w:left w:val="single" w:sz="4" w:space="0" w:color="auto"/>
              <w:bottom w:val="single" w:sz="4" w:space="0" w:color="auto"/>
              <w:right w:val="single" w:sz="4" w:space="0" w:color="auto"/>
            </w:tcBorders>
            <w:shd w:val="clear" w:color="000000" w:fill="FFFFFF"/>
            <w:noWrap/>
            <w:vAlign w:val="center"/>
            <w:hideMark/>
          </w:tcPr>
          <w:p w14:paraId="21064007"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5 - 6.9</w:t>
            </w:r>
          </w:p>
        </w:tc>
        <w:tc>
          <w:tcPr>
            <w:tcW w:w="2600" w:type="dxa"/>
            <w:tcBorders>
              <w:top w:val="nil"/>
              <w:left w:val="nil"/>
              <w:bottom w:val="single" w:sz="4" w:space="0" w:color="auto"/>
              <w:right w:val="single" w:sz="4" w:space="0" w:color="auto"/>
            </w:tcBorders>
            <w:shd w:val="clear" w:color="000000" w:fill="FFFFFF"/>
            <w:noWrap/>
            <w:vAlign w:val="center"/>
            <w:hideMark/>
          </w:tcPr>
          <w:p w14:paraId="07D31873"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7.0 - 7.9</w:t>
            </w:r>
          </w:p>
        </w:tc>
        <w:tc>
          <w:tcPr>
            <w:tcW w:w="2560" w:type="dxa"/>
            <w:tcBorders>
              <w:top w:val="nil"/>
              <w:left w:val="nil"/>
              <w:bottom w:val="single" w:sz="4" w:space="0" w:color="auto"/>
              <w:right w:val="single" w:sz="4" w:space="0" w:color="auto"/>
            </w:tcBorders>
            <w:shd w:val="clear" w:color="000000" w:fill="FFFFFF"/>
            <w:vAlign w:val="center"/>
            <w:hideMark/>
          </w:tcPr>
          <w:p w14:paraId="485DA754"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8 - 10</w:t>
            </w:r>
          </w:p>
        </w:tc>
      </w:tr>
      <w:tr w:rsidR="0085272B" w:rsidRPr="00C424BE" w14:paraId="1305B21B" w14:textId="77777777" w:rsidTr="00221844">
        <w:trPr>
          <w:trHeight w:val="51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489D45CD"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Số lượng thành viên</w:t>
            </w:r>
          </w:p>
        </w:tc>
        <w:tc>
          <w:tcPr>
            <w:tcW w:w="1120" w:type="dxa"/>
            <w:tcBorders>
              <w:top w:val="nil"/>
              <w:left w:val="nil"/>
              <w:bottom w:val="single" w:sz="4" w:space="0" w:color="auto"/>
              <w:right w:val="single" w:sz="4" w:space="0" w:color="auto"/>
            </w:tcBorders>
            <w:shd w:val="clear" w:color="000000" w:fill="FFFFFF"/>
            <w:noWrap/>
            <w:vAlign w:val="center"/>
            <w:hideMark/>
          </w:tcPr>
          <w:p w14:paraId="548B9812"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noWrap/>
            <w:vAlign w:val="center"/>
            <w:hideMark/>
          </w:tcPr>
          <w:p w14:paraId="0A55D923"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Vắng trên 50%</w:t>
            </w:r>
          </w:p>
        </w:tc>
        <w:tc>
          <w:tcPr>
            <w:tcW w:w="2560" w:type="dxa"/>
            <w:tcBorders>
              <w:top w:val="nil"/>
              <w:left w:val="nil"/>
              <w:bottom w:val="single" w:sz="4" w:space="0" w:color="auto"/>
              <w:right w:val="single" w:sz="4" w:space="0" w:color="auto"/>
            </w:tcBorders>
            <w:shd w:val="clear" w:color="000000" w:fill="FFFFFF"/>
            <w:noWrap/>
            <w:vAlign w:val="center"/>
            <w:hideMark/>
          </w:tcPr>
          <w:p w14:paraId="1A77CB17"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Vắng 30%</w:t>
            </w:r>
          </w:p>
        </w:tc>
        <w:tc>
          <w:tcPr>
            <w:tcW w:w="2600" w:type="dxa"/>
            <w:tcBorders>
              <w:top w:val="nil"/>
              <w:left w:val="nil"/>
              <w:bottom w:val="single" w:sz="4" w:space="0" w:color="auto"/>
              <w:right w:val="single" w:sz="4" w:space="0" w:color="auto"/>
            </w:tcBorders>
            <w:shd w:val="clear" w:color="000000" w:fill="FFFFFF"/>
            <w:noWrap/>
            <w:vAlign w:val="center"/>
            <w:hideMark/>
          </w:tcPr>
          <w:p w14:paraId="00B6EDC0" w14:textId="77777777" w:rsidR="0085272B" w:rsidRPr="00C424BE" w:rsidRDefault="0085272B" w:rsidP="00221844">
            <w:pPr>
              <w:spacing w:after="0" w:line="240" w:lineRule="auto"/>
              <w:rPr>
                <w:rFonts w:ascii="Times New Roman" w:eastAsia="Times New Roman" w:hAnsi="Times New Roman" w:cs="Times New Roman"/>
              </w:rPr>
            </w:pPr>
            <w:r w:rsidRPr="00C424BE">
              <w:rPr>
                <w:rFonts w:ascii="Times New Roman" w:eastAsia="Times New Roman" w:hAnsi="Times New Roman" w:cs="Times New Roman"/>
              </w:rPr>
              <w:t>Vắng 20%</w:t>
            </w:r>
          </w:p>
        </w:tc>
        <w:tc>
          <w:tcPr>
            <w:tcW w:w="2560" w:type="dxa"/>
            <w:tcBorders>
              <w:top w:val="nil"/>
              <w:left w:val="nil"/>
              <w:bottom w:val="single" w:sz="4" w:space="0" w:color="auto"/>
              <w:right w:val="single" w:sz="4" w:space="0" w:color="auto"/>
            </w:tcBorders>
            <w:shd w:val="clear" w:color="000000" w:fill="FFFFFF"/>
            <w:noWrap/>
            <w:vAlign w:val="center"/>
            <w:hideMark/>
          </w:tcPr>
          <w:p w14:paraId="04CBA1AA"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100% có mặt</w:t>
            </w:r>
          </w:p>
        </w:tc>
      </w:tr>
      <w:tr w:rsidR="0085272B" w:rsidRPr="00C424BE" w14:paraId="67CC1AFA" w14:textId="77777777" w:rsidTr="00221844">
        <w:trPr>
          <w:trHeight w:val="1425"/>
        </w:trPr>
        <w:tc>
          <w:tcPr>
            <w:tcW w:w="2080" w:type="dxa"/>
            <w:tcBorders>
              <w:top w:val="nil"/>
              <w:left w:val="single" w:sz="4" w:space="0" w:color="auto"/>
              <w:bottom w:val="single" w:sz="4" w:space="0" w:color="auto"/>
              <w:right w:val="single" w:sz="4" w:space="0" w:color="auto"/>
            </w:tcBorders>
            <w:shd w:val="clear" w:color="000000" w:fill="FFFFFF"/>
            <w:vAlign w:val="center"/>
            <w:hideMark/>
          </w:tcPr>
          <w:p w14:paraId="5C8E6F63"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Khả năng tổ chức và phối họp nhóm</w:t>
            </w:r>
          </w:p>
        </w:tc>
        <w:tc>
          <w:tcPr>
            <w:tcW w:w="1120" w:type="dxa"/>
            <w:tcBorders>
              <w:top w:val="nil"/>
              <w:left w:val="nil"/>
              <w:bottom w:val="single" w:sz="4" w:space="0" w:color="auto"/>
              <w:right w:val="single" w:sz="4" w:space="0" w:color="auto"/>
            </w:tcBorders>
            <w:shd w:val="clear" w:color="000000" w:fill="FFFFFF"/>
            <w:noWrap/>
            <w:vAlign w:val="center"/>
            <w:hideMark/>
          </w:tcPr>
          <w:p w14:paraId="5F53FEAA"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vAlign w:val="center"/>
            <w:hideMark/>
          </w:tcPr>
          <w:p w14:paraId="345D99AC"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Chỉ phân công công việc cho một vài thành viên hoặc không phân công</w:t>
            </w:r>
          </w:p>
        </w:tc>
        <w:tc>
          <w:tcPr>
            <w:tcW w:w="2560" w:type="dxa"/>
            <w:tcBorders>
              <w:top w:val="nil"/>
              <w:left w:val="nil"/>
              <w:bottom w:val="single" w:sz="4" w:space="0" w:color="auto"/>
              <w:right w:val="single" w:sz="4" w:space="0" w:color="auto"/>
            </w:tcBorders>
            <w:shd w:val="clear" w:color="000000" w:fill="FFFFFF"/>
            <w:vAlign w:val="center"/>
            <w:hideMark/>
          </w:tcPr>
          <w:p w14:paraId="05DD3421"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Có tổ chức, phân công công việc cho các thành viên nhưng còn thiếu 2 vị trí. </w:t>
            </w:r>
          </w:p>
        </w:tc>
        <w:tc>
          <w:tcPr>
            <w:tcW w:w="2600" w:type="dxa"/>
            <w:tcBorders>
              <w:top w:val="nil"/>
              <w:left w:val="nil"/>
              <w:bottom w:val="single" w:sz="4" w:space="0" w:color="auto"/>
              <w:right w:val="single" w:sz="4" w:space="0" w:color="auto"/>
            </w:tcBorders>
            <w:shd w:val="clear" w:color="000000" w:fill="FFFFFF"/>
            <w:vAlign w:val="center"/>
            <w:hideMark/>
          </w:tcPr>
          <w:p w14:paraId="122584E6"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Có tổ chức, phân công công việc cho các thành viên nhưng còn thiếu 1 vị trí. </w:t>
            </w:r>
          </w:p>
        </w:tc>
        <w:tc>
          <w:tcPr>
            <w:tcW w:w="2560" w:type="dxa"/>
            <w:tcBorders>
              <w:top w:val="nil"/>
              <w:left w:val="nil"/>
              <w:bottom w:val="single" w:sz="4" w:space="0" w:color="auto"/>
              <w:right w:val="single" w:sz="4" w:space="0" w:color="auto"/>
            </w:tcBorders>
            <w:shd w:val="clear" w:color="000000" w:fill="FFFFFF"/>
            <w:vAlign w:val="center"/>
            <w:hideMark/>
          </w:tcPr>
          <w:p w14:paraId="446813CB"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Có tổ chức, phân công đầy đủ vai trò và công việc cho các thành viên (nhóm trưởng, thư ký, thành viên)</w:t>
            </w:r>
          </w:p>
        </w:tc>
      </w:tr>
      <w:tr w:rsidR="0085272B" w:rsidRPr="00C424BE" w14:paraId="490E62C8" w14:textId="77777777" w:rsidTr="00221844">
        <w:trPr>
          <w:trHeight w:val="7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1C33C68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Ý kiến đóng góp</w:t>
            </w:r>
          </w:p>
        </w:tc>
        <w:tc>
          <w:tcPr>
            <w:tcW w:w="1120" w:type="dxa"/>
            <w:tcBorders>
              <w:top w:val="nil"/>
              <w:left w:val="nil"/>
              <w:bottom w:val="single" w:sz="4" w:space="0" w:color="auto"/>
              <w:right w:val="single" w:sz="4" w:space="0" w:color="auto"/>
            </w:tcBorders>
            <w:shd w:val="clear" w:color="000000" w:fill="FFFFFF"/>
            <w:noWrap/>
            <w:vAlign w:val="center"/>
            <w:hideMark/>
          </w:tcPr>
          <w:p w14:paraId="09551858"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vAlign w:val="center"/>
            <w:hideMark/>
          </w:tcPr>
          <w:p w14:paraId="2093AAE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Không đóng góp ý kiến hoặc có nhưng không đúng.</w:t>
            </w:r>
          </w:p>
        </w:tc>
        <w:tc>
          <w:tcPr>
            <w:tcW w:w="2560" w:type="dxa"/>
            <w:tcBorders>
              <w:top w:val="nil"/>
              <w:left w:val="nil"/>
              <w:bottom w:val="single" w:sz="4" w:space="0" w:color="auto"/>
              <w:right w:val="single" w:sz="4" w:space="0" w:color="auto"/>
            </w:tcBorders>
            <w:shd w:val="clear" w:color="000000" w:fill="FFFFFF"/>
            <w:vAlign w:val="center"/>
            <w:hideMark/>
          </w:tcPr>
          <w:p w14:paraId="5C0F5B7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Có từ 1 - 2 ý kiến đóng góp đúng.</w:t>
            </w:r>
          </w:p>
        </w:tc>
        <w:tc>
          <w:tcPr>
            <w:tcW w:w="2600" w:type="dxa"/>
            <w:tcBorders>
              <w:top w:val="nil"/>
              <w:left w:val="nil"/>
              <w:bottom w:val="single" w:sz="4" w:space="0" w:color="auto"/>
              <w:right w:val="single" w:sz="4" w:space="0" w:color="auto"/>
            </w:tcBorders>
            <w:shd w:val="clear" w:color="000000" w:fill="FFFFFF"/>
            <w:vAlign w:val="center"/>
            <w:hideMark/>
          </w:tcPr>
          <w:p w14:paraId="5433F8DB"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Có 3 - 4 ý kiến đóng góp đúng.</w:t>
            </w:r>
          </w:p>
        </w:tc>
        <w:tc>
          <w:tcPr>
            <w:tcW w:w="2560" w:type="dxa"/>
            <w:tcBorders>
              <w:top w:val="nil"/>
              <w:left w:val="nil"/>
              <w:bottom w:val="single" w:sz="4" w:space="0" w:color="auto"/>
              <w:right w:val="single" w:sz="4" w:space="0" w:color="auto"/>
            </w:tcBorders>
            <w:shd w:val="clear" w:color="000000" w:fill="FFFFFF"/>
            <w:vAlign w:val="center"/>
            <w:hideMark/>
          </w:tcPr>
          <w:p w14:paraId="68DEDE9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Có trên 5 ý kiến đóng góp đúng, chính xác. </w:t>
            </w:r>
          </w:p>
        </w:tc>
      </w:tr>
      <w:tr w:rsidR="0085272B" w:rsidRPr="00C424BE" w14:paraId="20109A7C" w14:textId="77777777" w:rsidTr="00221844">
        <w:trPr>
          <w:trHeight w:val="525"/>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47F06C45"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Mức độ tham gia</w:t>
            </w:r>
          </w:p>
        </w:tc>
        <w:tc>
          <w:tcPr>
            <w:tcW w:w="1120" w:type="dxa"/>
            <w:tcBorders>
              <w:top w:val="nil"/>
              <w:left w:val="nil"/>
              <w:bottom w:val="single" w:sz="4" w:space="0" w:color="auto"/>
              <w:right w:val="single" w:sz="4" w:space="0" w:color="auto"/>
            </w:tcBorders>
            <w:shd w:val="clear" w:color="000000" w:fill="FFFFFF"/>
            <w:noWrap/>
            <w:vAlign w:val="center"/>
            <w:hideMark/>
          </w:tcPr>
          <w:p w14:paraId="6D767632"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noWrap/>
            <w:vAlign w:val="center"/>
            <w:hideMark/>
          </w:tcPr>
          <w:p w14:paraId="74A141EA"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Ít hơn 70%</w:t>
            </w:r>
          </w:p>
        </w:tc>
        <w:tc>
          <w:tcPr>
            <w:tcW w:w="2560" w:type="dxa"/>
            <w:tcBorders>
              <w:top w:val="nil"/>
              <w:left w:val="nil"/>
              <w:bottom w:val="single" w:sz="4" w:space="0" w:color="auto"/>
              <w:right w:val="single" w:sz="4" w:space="0" w:color="auto"/>
            </w:tcBorders>
            <w:shd w:val="clear" w:color="000000" w:fill="FFFFFF"/>
            <w:noWrap/>
            <w:vAlign w:val="center"/>
            <w:hideMark/>
          </w:tcPr>
          <w:p w14:paraId="696AA19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70 - 80%</w:t>
            </w:r>
          </w:p>
        </w:tc>
        <w:tc>
          <w:tcPr>
            <w:tcW w:w="2600" w:type="dxa"/>
            <w:tcBorders>
              <w:top w:val="nil"/>
              <w:left w:val="nil"/>
              <w:bottom w:val="single" w:sz="4" w:space="0" w:color="auto"/>
              <w:right w:val="single" w:sz="4" w:space="0" w:color="auto"/>
            </w:tcBorders>
            <w:shd w:val="clear" w:color="000000" w:fill="FFFFFF"/>
            <w:noWrap/>
            <w:vAlign w:val="center"/>
            <w:hideMark/>
          </w:tcPr>
          <w:p w14:paraId="3AC73517" w14:textId="77777777" w:rsidR="0085272B" w:rsidRPr="00C424BE" w:rsidRDefault="0085272B" w:rsidP="00221844">
            <w:pPr>
              <w:spacing w:after="0" w:line="240" w:lineRule="auto"/>
              <w:rPr>
                <w:rFonts w:ascii="Times New Roman" w:eastAsia="Times New Roman" w:hAnsi="Times New Roman" w:cs="Times New Roman"/>
              </w:rPr>
            </w:pPr>
            <w:r w:rsidRPr="00C424BE">
              <w:rPr>
                <w:rFonts w:ascii="Times New Roman" w:eastAsia="Times New Roman" w:hAnsi="Times New Roman" w:cs="Times New Roman"/>
              </w:rPr>
              <w:t>80 - 90%</w:t>
            </w:r>
          </w:p>
        </w:tc>
        <w:tc>
          <w:tcPr>
            <w:tcW w:w="2560" w:type="dxa"/>
            <w:tcBorders>
              <w:top w:val="nil"/>
              <w:left w:val="nil"/>
              <w:bottom w:val="single" w:sz="4" w:space="0" w:color="auto"/>
              <w:right w:val="single" w:sz="4" w:space="0" w:color="auto"/>
            </w:tcBorders>
            <w:shd w:val="clear" w:color="000000" w:fill="FFFFFF"/>
            <w:noWrap/>
            <w:vAlign w:val="center"/>
            <w:hideMark/>
          </w:tcPr>
          <w:p w14:paraId="074C9584"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90 - 100%</w:t>
            </w:r>
          </w:p>
        </w:tc>
      </w:tr>
      <w:tr w:rsidR="0085272B" w:rsidRPr="00C424BE" w14:paraId="579404D5" w14:textId="77777777" w:rsidTr="00221844">
        <w:trPr>
          <w:trHeight w:val="7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38033CF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Hiệu quả</w:t>
            </w:r>
          </w:p>
        </w:tc>
        <w:tc>
          <w:tcPr>
            <w:tcW w:w="1120" w:type="dxa"/>
            <w:tcBorders>
              <w:top w:val="nil"/>
              <w:left w:val="nil"/>
              <w:bottom w:val="single" w:sz="4" w:space="0" w:color="auto"/>
              <w:right w:val="single" w:sz="4" w:space="0" w:color="auto"/>
            </w:tcBorders>
            <w:shd w:val="clear" w:color="000000" w:fill="FFFFFF"/>
            <w:noWrap/>
            <w:vAlign w:val="center"/>
            <w:hideMark/>
          </w:tcPr>
          <w:p w14:paraId="6F47D415"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31A0147A"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Hoành thành ít hơn 70% công việc được giao.</w:t>
            </w:r>
          </w:p>
        </w:tc>
        <w:tc>
          <w:tcPr>
            <w:tcW w:w="2560" w:type="dxa"/>
            <w:tcBorders>
              <w:top w:val="nil"/>
              <w:left w:val="nil"/>
              <w:bottom w:val="single" w:sz="4" w:space="0" w:color="auto"/>
              <w:right w:val="single" w:sz="4" w:space="0" w:color="auto"/>
            </w:tcBorders>
            <w:shd w:val="clear" w:color="000000" w:fill="FFFFFF"/>
            <w:vAlign w:val="center"/>
            <w:hideMark/>
          </w:tcPr>
          <w:p w14:paraId="653E670E"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70 - 84% công việc được giao</w:t>
            </w:r>
          </w:p>
        </w:tc>
        <w:tc>
          <w:tcPr>
            <w:tcW w:w="2600" w:type="dxa"/>
            <w:tcBorders>
              <w:top w:val="nil"/>
              <w:left w:val="nil"/>
              <w:bottom w:val="single" w:sz="4" w:space="0" w:color="auto"/>
              <w:right w:val="single" w:sz="4" w:space="0" w:color="auto"/>
            </w:tcBorders>
            <w:shd w:val="clear" w:color="000000" w:fill="FFFFFF"/>
            <w:vAlign w:val="center"/>
            <w:hideMark/>
          </w:tcPr>
          <w:p w14:paraId="26048304"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85 - 99% công việc được giao.</w:t>
            </w:r>
          </w:p>
        </w:tc>
        <w:tc>
          <w:tcPr>
            <w:tcW w:w="2560" w:type="dxa"/>
            <w:tcBorders>
              <w:top w:val="nil"/>
              <w:left w:val="nil"/>
              <w:bottom w:val="single" w:sz="4" w:space="0" w:color="auto"/>
              <w:right w:val="single" w:sz="4" w:space="0" w:color="auto"/>
            </w:tcBorders>
            <w:shd w:val="clear" w:color="000000" w:fill="FFFFFF"/>
            <w:vAlign w:val="center"/>
            <w:hideMark/>
          </w:tcPr>
          <w:p w14:paraId="1622FEC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100% công việc được giao.</w:t>
            </w:r>
          </w:p>
        </w:tc>
      </w:tr>
      <w:tr w:rsidR="0085272B" w:rsidRPr="00C424BE" w14:paraId="6BF448B9" w14:textId="77777777" w:rsidTr="00221844">
        <w:trPr>
          <w:trHeight w:val="7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648A4D99"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kết quả</w:t>
            </w:r>
          </w:p>
        </w:tc>
        <w:tc>
          <w:tcPr>
            <w:tcW w:w="1120" w:type="dxa"/>
            <w:tcBorders>
              <w:top w:val="nil"/>
              <w:left w:val="nil"/>
              <w:bottom w:val="single" w:sz="4" w:space="0" w:color="auto"/>
              <w:right w:val="single" w:sz="4" w:space="0" w:color="auto"/>
            </w:tcBorders>
            <w:shd w:val="clear" w:color="000000" w:fill="FFFFFF"/>
            <w:noWrap/>
            <w:vAlign w:val="center"/>
            <w:hideMark/>
          </w:tcPr>
          <w:p w14:paraId="28CFC7D7"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vAlign w:val="center"/>
            <w:hideMark/>
          </w:tcPr>
          <w:p w14:paraId="4632541A"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ít hơn 70% kết quả yêu cầu.</w:t>
            </w:r>
          </w:p>
        </w:tc>
        <w:tc>
          <w:tcPr>
            <w:tcW w:w="2560" w:type="dxa"/>
            <w:tcBorders>
              <w:top w:val="nil"/>
              <w:left w:val="nil"/>
              <w:bottom w:val="single" w:sz="4" w:space="0" w:color="auto"/>
              <w:right w:val="single" w:sz="4" w:space="0" w:color="auto"/>
            </w:tcBorders>
            <w:shd w:val="clear" w:color="000000" w:fill="FFFFFF"/>
            <w:vAlign w:val="center"/>
            <w:hideMark/>
          </w:tcPr>
          <w:p w14:paraId="13D150D9"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70 - 80% kết quả yêu cầu.</w:t>
            </w:r>
          </w:p>
        </w:tc>
        <w:tc>
          <w:tcPr>
            <w:tcW w:w="2600" w:type="dxa"/>
            <w:tcBorders>
              <w:top w:val="nil"/>
              <w:left w:val="nil"/>
              <w:bottom w:val="single" w:sz="4" w:space="0" w:color="auto"/>
              <w:right w:val="single" w:sz="4" w:space="0" w:color="auto"/>
            </w:tcBorders>
            <w:shd w:val="clear" w:color="000000" w:fill="FFFFFF"/>
            <w:vAlign w:val="center"/>
            <w:hideMark/>
          </w:tcPr>
          <w:p w14:paraId="601761C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80 - 90% kết quả yêu cầu.</w:t>
            </w:r>
          </w:p>
        </w:tc>
        <w:tc>
          <w:tcPr>
            <w:tcW w:w="2560" w:type="dxa"/>
            <w:tcBorders>
              <w:top w:val="nil"/>
              <w:left w:val="nil"/>
              <w:bottom w:val="single" w:sz="4" w:space="0" w:color="auto"/>
              <w:right w:val="single" w:sz="4" w:space="0" w:color="auto"/>
            </w:tcBorders>
            <w:shd w:val="clear" w:color="000000" w:fill="FFFFFF"/>
            <w:vAlign w:val="center"/>
            <w:hideMark/>
          </w:tcPr>
          <w:p w14:paraId="7C0F2466"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90 - 100% kết quả yêu cầu.</w:t>
            </w:r>
          </w:p>
        </w:tc>
      </w:tr>
    </w:tbl>
    <w:p w14:paraId="500966BB" w14:textId="77777777" w:rsidR="00525454" w:rsidRDefault="00525454" w:rsidP="0085272B">
      <w:pPr>
        <w:rPr>
          <w:rFonts w:ascii="Times New Roman" w:hAnsi="Times New Roman" w:cs="Times New Roman"/>
          <w:b/>
          <w:bCs/>
          <w:i/>
          <w:sz w:val="24"/>
          <w:szCs w:val="24"/>
          <w:lang w:val="vi-VN"/>
        </w:rPr>
      </w:pPr>
    </w:p>
    <w:p w14:paraId="36D01018" w14:textId="6F3C4118" w:rsidR="0085272B" w:rsidRPr="00525454" w:rsidRDefault="0085272B" w:rsidP="0085272B">
      <w:pPr>
        <w:rPr>
          <w:rFonts w:ascii="Times New Roman" w:hAnsi="Times New Roman" w:cs="Times New Roman"/>
          <w:b/>
          <w:bCs/>
          <w:i/>
          <w:sz w:val="24"/>
          <w:szCs w:val="24"/>
          <w:lang w:val="vi-VN"/>
        </w:rPr>
      </w:pPr>
      <w:r w:rsidRPr="00525454">
        <w:rPr>
          <w:rFonts w:ascii="Times New Roman" w:hAnsi="Times New Roman" w:cs="Times New Roman"/>
          <w:b/>
          <w:bCs/>
          <w:i/>
          <w:sz w:val="24"/>
          <w:szCs w:val="24"/>
          <w:lang w:val="vi-VN"/>
        </w:rPr>
        <w:t>3. Đánh giá báo cáo nhóm</w:t>
      </w:r>
    </w:p>
    <w:tbl>
      <w:tblPr>
        <w:tblW w:w="13520" w:type="dxa"/>
        <w:tblLook w:val="04A0" w:firstRow="1" w:lastRow="0" w:firstColumn="1" w:lastColumn="0" w:noHBand="0" w:noVBand="1"/>
      </w:tblPr>
      <w:tblGrid>
        <w:gridCol w:w="2080"/>
        <w:gridCol w:w="1120"/>
        <w:gridCol w:w="2600"/>
        <w:gridCol w:w="2560"/>
        <w:gridCol w:w="2600"/>
        <w:gridCol w:w="2560"/>
      </w:tblGrid>
      <w:tr w:rsidR="0085272B" w:rsidRPr="00C424BE" w14:paraId="7022EFB3" w14:textId="77777777" w:rsidTr="00221844">
        <w:trPr>
          <w:trHeight w:val="510"/>
        </w:trPr>
        <w:tc>
          <w:tcPr>
            <w:tcW w:w="20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7063691"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 xml:space="preserve">Nội dung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4684E4F"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 xml:space="preserve">Trọng số </w:t>
            </w:r>
            <w:r w:rsidRPr="00C424BE">
              <w:rPr>
                <w:rFonts w:ascii="Times New Roman" w:eastAsia="Times New Roman" w:hAnsi="Times New Roman" w:cs="Times New Roman"/>
                <w:b/>
                <w:bCs/>
                <w:sz w:val="24"/>
                <w:szCs w:val="24"/>
              </w:rPr>
              <w:br/>
              <w:t>(%)</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609133A5" w14:textId="394ECF4C" w:rsidR="0085272B" w:rsidRPr="00803D6B" w:rsidRDefault="0085272B" w:rsidP="00803D6B">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1: </w:t>
            </w:r>
            <w:r w:rsidR="00803D6B">
              <w:rPr>
                <w:rFonts w:ascii="Times New Roman" w:eastAsia="Times New Roman" w:hAnsi="Times New Roman" w:cs="Times New Roman"/>
                <w:b/>
                <w:bCs/>
                <w:sz w:val="24"/>
                <w:szCs w:val="24"/>
                <w:lang w:val="vi-VN"/>
              </w:rPr>
              <w:t>Kém</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3D772007"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Mức 2: Trung bình</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1E147347" w14:textId="2B62D54E" w:rsidR="0085272B" w:rsidRPr="00803D6B" w:rsidRDefault="0085272B" w:rsidP="00803D6B">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3: </w:t>
            </w:r>
            <w:r w:rsidR="00803D6B">
              <w:rPr>
                <w:rFonts w:ascii="Times New Roman" w:eastAsia="Times New Roman" w:hAnsi="Times New Roman" w:cs="Times New Roman"/>
                <w:b/>
                <w:bCs/>
                <w:sz w:val="24"/>
                <w:szCs w:val="24"/>
                <w:lang w:val="vi-VN"/>
              </w:rPr>
              <w:t>Khá</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11973041" w14:textId="05D902A0" w:rsidR="0085272B" w:rsidRPr="00803D6B" w:rsidRDefault="0085272B" w:rsidP="00803D6B">
            <w:pPr>
              <w:spacing w:after="0" w:line="240" w:lineRule="auto"/>
              <w:jc w:val="center"/>
              <w:rPr>
                <w:rFonts w:ascii="Times New Roman" w:eastAsia="Times New Roman" w:hAnsi="Times New Roman" w:cs="Times New Roman"/>
                <w:b/>
                <w:bCs/>
                <w:color w:val="000000"/>
                <w:sz w:val="24"/>
                <w:szCs w:val="24"/>
                <w:lang w:val="vi-VN"/>
              </w:rPr>
            </w:pPr>
            <w:r w:rsidRPr="00C424BE">
              <w:rPr>
                <w:rFonts w:ascii="Times New Roman" w:eastAsia="Times New Roman" w:hAnsi="Times New Roman" w:cs="Times New Roman"/>
                <w:b/>
                <w:bCs/>
                <w:color w:val="000000"/>
                <w:sz w:val="24"/>
                <w:szCs w:val="24"/>
              </w:rPr>
              <w:t xml:space="preserve">Mức 4: </w:t>
            </w:r>
            <w:r w:rsidR="00803D6B">
              <w:rPr>
                <w:rFonts w:ascii="Times New Roman" w:eastAsia="Times New Roman" w:hAnsi="Times New Roman" w:cs="Times New Roman"/>
                <w:b/>
                <w:bCs/>
                <w:color w:val="000000"/>
                <w:sz w:val="24"/>
                <w:szCs w:val="24"/>
                <w:lang w:val="vi-VN"/>
              </w:rPr>
              <w:t>Giỏi</w:t>
            </w:r>
          </w:p>
        </w:tc>
      </w:tr>
      <w:tr w:rsidR="0085272B" w:rsidRPr="00C424BE" w14:paraId="0019B835" w14:textId="77777777" w:rsidTr="00221844">
        <w:trPr>
          <w:trHeight w:val="510"/>
        </w:trPr>
        <w:tc>
          <w:tcPr>
            <w:tcW w:w="2080" w:type="dxa"/>
            <w:vMerge/>
            <w:tcBorders>
              <w:top w:val="single" w:sz="4" w:space="0" w:color="auto"/>
              <w:left w:val="single" w:sz="4" w:space="0" w:color="auto"/>
              <w:bottom w:val="single" w:sz="4" w:space="0" w:color="000000"/>
              <w:right w:val="single" w:sz="4" w:space="0" w:color="auto"/>
            </w:tcBorders>
            <w:vAlign w:val="center"/>
            <w:hideMark/>
          </w:tcPr>
          <w:p w14:paraId="075287D0" w14:textId="77777777" w:rsidR="0085272B" w:rsidRPr="00C424BE" w:rsidRDefault="0085272B" w:rsidP="00221844">
            <w:pPr>
              <w:spacing w:after="0" w:line="240" w:lineRule="auto"/>
              <w:rPr>
                <w:rFonts w:ascii="Times New Roman" w:eastAsia="Times New Roman" w:hAnsi="Times New Roman" w:cs="Times New Roman"/>
                <w:b/>
                <w:bCs/>
                <w:color w:val="000000"/>
                <w:sz w:val="24"/>
                <w:szCs w:val="24"/>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0430EBB1" w14:textId="77777777" w:rsidR="0085272B" w:rsidRPr="00C424BE" w:rsidRDefault="0085272B" w:rsidP="00221844">
            <w:pPr>
              <w:spacing w:after="0" w:line="240" w:lineRule="auto"/>
              <w:rPr>
                <w:rFonts w:ascii="Times New Roman" w:eastAsia="Times New Roman" w:hAnsi="Times New Roman" w:cs="Times New Roman"/>
                <w:b/>
                <w:bCs/>
                <w:sz w:val="24"/>
                <w:szCs w:val="24"/>
              </w:rPr>
            </w:pPr>
          </w:p>
        </w:tc>
        <w:tc>
          <w:tcPr>
            <w:tcW w:w="2600" w:type="dxa"/>
            <w:tcBorders>
              <w:top w:val="nil"/>
              <w:left w:val="nil"/>
              <w:bottom w:val="single" w:sz="4" w:space="0" w:color="auto"/>
              <w:right w:val="nil"/>
            </w:tcBorders>
            <w:shd w:val="clear" w:color="000000" w:fill="FFFFFF"/>
            <w:noWrap/>
            <w:vAlign w:val="center"/>
            <w:hideMark/>
          </w:tcPr>
          <w:p w14:paraId="63CE9075"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&lt;5.0</w:t>
            </w:r>
          </w:p>
        </w:tc>
        <w:tc>
          <w:tcPr>
            <w:tcW w:w="2560" w:type="dxa"/>
            <w:tcBorders>
              <w:top w:val="nil"/>
              <w:left w:val="single" w:sz="4" w:space="0" w:color="auto"/>
              <w:bottom w:val="single" w:sz="4" w:space="0" w:color="auto"/>
              <w:right w:val="single" w:sz="4" w:space="0" w:color="auto"/>
            </w:tcBorders>
            <w:shd w:val="clear" w:color="000000" w:fill="FFFFFF"/>
            <w:noWrap/>
            <w:vAlign w:val="center"/>
            <w:hideMark/>
          </w:tcPr>
          <w:p w14:paraId="0688CA53"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5 - 6.9</w:t>
            </w:r>
          </w:p>
        </w:tc>
        <w:tc>
          <w:tcPr>
            <w:tcW w:w="2600" w:type="dxa"/>
            <w:tcBorders>
              <w:top w:val="nil"/>
              <w:left w:val="nil"/>
              <w:bottom w:val="single" w:sz="4" w:space="0" w:color="auto"/>
              <w:right w:val="single" w:sz="4" w:space="0" w:color="auto"/>
            </w:tcBorders>
            <w:shd w:val="clear" w:color="000000" w:fill="FFFFFF"/>
            <w:noWrap/>
            <w:vAlign w:val="center"/>
            <w:hideMark/>
          </w:tcPr>
          <w:p w14:paraId="48C68242"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7.0 - 7.9</w:t>
            </w:r>
          </w:p>
        </w:tc>
        <w:tc>
          <w:tcPr>
            <w:tcW w:w="2560" w:type="dxa"/>
            <w:tcBorders>
              <w:top w:val="nil"/>
              <w:left w:val="nil"/>
              <w:bottom w:val="single" w:sz="4" w:space="0" w:color="auto"/>
              <w:right w:val="single" w:sz="4" w:space="0" w:color="auto"/>
            </w:tcBorders>
            <w:shd w:val="clear" w:color="000000" w:fill="FFFFFF"/>
            <w:vAlign w:val="center"/>
            <w:hideMark/>
          </w:tcPr>
          <w:p w14:paraId="027FE8FC"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8 - 10</w:t>
            </w:r>
          </w:p>
        </w:tc>
      </w:tr>
      <w:tr w:rsidR="0085272B" w:rsidRPr="00C424BE" w14:paraId="56037039" w14:textId="77777777" w:rsidTr="00221844">
        <w:trPr>
          <w:trHeight w:val="60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75BC869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Nội dung báo cáo </w:t>
            </w:r>
          </w:p>
        </w:tc>
        <w:tc>
          <w:tcPr>
            <w:tcW w:w="1120" w:type="dxa"/>
            <w:tcBorders>
              <w:top w:val="nil"/>
              <w:left w:val="nil"/>
              <w:bottom w:val="single" w:sz="4" w:space="0" w:color="auto"/>
              <w:right w:val="single" w:sz="4" w:space="0" w:color="auto"/>
            </w:tcBorders>
            <w:shd w:val="clear" w:color="000000" w:fill="FFFFFF"/>
            <w:noWrap/>
            <w:vAlign w:val="center"/>
            <w:hideMark/>
          </w:tcPr>
          <w:p w14:paraId="5C856988"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50</w:t>
            </w:r>
          </w:p>
        </w:tc>
        <w:tc>
          <w:tcPr>
            <w:tcW w:w="2600" w:type="dxa"/>
            <w:tcBorders>
              <w:top w:val="nil"/>
              <w:left w:val="nil"/>
              <w:bottom w:val="single" w:sz="4" w:space="0" w:color="auto"/>
              <w:right w:val="single" w:sz="4" w:space="0" w:color="auto"/>
            </w:tcBorders>
            <w:shd w:val="clear" w:color="000000" w:fill="FFFFFF"/>
            <w:vAlign w:val="center"/>
            <w:hideMark/>
          </w:tcPr>
          <w:p w14:paraId="052E655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Thiếu rất nhiều nội dung quan trọng. </w:t>
            </w:r>
          </w:p>
        </w:tc>
        <w:tc>
          <w:tcPr>
            <w:tcW w:w="2560" w:type="dxa"/>
            <w:tcBorders>
              <w:top w:val="nil"/>
              <w:left w:val="nil"/>
              <w:bottom w:val="single" w:sz="4" w:space="0" w:color="auto"/>
              <w:right w:val="single" w:sz="4" w:space="0" w:color="auto"/>
            </w:tcBorders>
            <w:shd w:val="clear" w:color="000000" w:fill="FFFFFF"/>
            <w:vAlign w:val="center"/>
            <w:hideMark/>
          </w:tcPr>
          <w:p w14:paraId="5FF299C3"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Khá hoàn chỉnh. Thiếu 1 phần nội dung quan trọng.</w:t>
            </w:r>
          </w:p>
        </w:tc>
        <w:tc>
          <w:tcPr>
            <w:tcW w:w="2600" w:type="dxa"/>
            <w:tcBorders>
              <w:top w:val="nil"/>
              <w:left w:val="nil"/>
              <w:bottom w:val="single" w:sz="4" w:space="0" w:color="auto"/>
              <w:right w:val="single" w:sz="4" w:space="0" w:color="auto"/>
            </w:tcBorders>
            <w:shd w:val="clear" w:color="000000" w:fill="FFFFFF"/>
            <w:vAlign w:val="center"/>
            <w:hideMark/>
          </w:tcPr>
          <w:p w14:paraId="7901C1E7"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chỉnh, chính xác.</w:t>
            </w:r>
          </w:p>
        </w:tc>
        <w:tc>
          <w:tcPr>
            <w:tcW w:w="2560" w:type="dxa"/>
            <w:tcBorders>
              <w:top w:val="nil"/>
              <w:left w:val="nil"/>
              <w:bottom w:val="single" w:sz="4" w:space="0" w:color="auto"/>
              <w:right w:val="single" w:sz="4" w:space="0" w:color="auto"/>
            </w:tcBorders>
            <w:shd w:val="clear" w:color="000000" w:fill="FFFFFF"/>
            <w:vAlign w:val="center"/>
            <w:hideMark/>
          </w:tcPr>
          <w:p w14:paraId="5378A29E"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Phong phú, chính xác, khoa học.</w:t>
            </w:r>
          </w:p>
        </w:tc>
      </w:tr>
      <w:tr w:rsidR="0085272B" w:rsidRPr="00C424BE" w14:paraId="7AF81307" w14:textId="77777777" w:rsidTr="00221844">
        <w:trPr>
          <w:trHeight w:val="615"/>
        </w:trPr>
        <w:tc>
          <w:tcPr>
            <w:tcW w:w="20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518F7"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Thuyết trình </w:t>
            </w:r>
          </w:p>
        </w:tc>
        <w:tc>
          <w:tcPr>
            <w:tcW w:w="1120" w:type="dxa"/>
            <w:tcBorders>
              <w:top w:val="nil"/>
              <w:left w:val="nil"/>
              <w:bottom w:val="single" w:sz="4" w:space="0" w:color="auto"/>
              <w:right w:val="single" w:sz="4" w:space="0" w:color="auto"/>
            </w:tcBorders>
            <w:shd w:val="clear" w:color="000000" w:fill="FFFFFF"/>
            <w:noWrap/>
            <w:vAlign w:val="center"/>
            <w:hideMark/>
          </w:tcPr>
          <w:p w14:paraId="41CBA8E7"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noWrap/>
            <w:vAlign w:val="center"/>
            <w:hideMark/>
          </w:tcPr>
          <w:p w14:paraId="3D1B7258"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Thiếu rõ ràng</w:t>
            </w:r>
          </w:p>
        </w:tc>
        <w:tc>
          <w:tcPr>
            <w:tcW w:w="2560" w:type="dxa"/>
            <w:tcBorders>
              <w:top w:val="nil"/>
              <w:left w:val="nil"/>
              <w:bottom w:val="single" w:sz="4" w:space="0" w:color="auto"/>
              <w:right w:val="single" w:sz="4" w:space="0" w:color="auto"/>
            </w:tcBorders>
            <w:shd w:val="clear" w:color="000000" w:fill="FFFFFF"/>
            <w:noWrap/>
            <w:vAlign w:val="center"/>
            <w:hideMark/>
          </w:tcPr>
          <w:p w14:paraId="60FE7E4C"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Khá rõ ràng</w:t>
            </w:r>
          </w:p>
        </w:tc>
        <w:tc>
          <w:tcPr>
            <w:tcW w:w="2600" w:type="dxa"/>
            <w:tcBorders>
              <w:top w:val="nil"/>
              <w:left w:val="nil"/>
              <w:bottom w:val="single" w:sz="4" w:space="0" w:color="auto"/>
              <w:right w:val="single" w:sz="4" w:space="0" w:color="auto"/>
            </w:tcBorders>
            <w:shd w:val="clear" w:color="000000" w:fill="FFFFFF"/>
            <w:noWrap/>
            <w:vAlign w:val="center"/>
            <w:hideMark/>
          </w:tcPr>
          <w:p w14:paraId="1E400BC5" w14:textId="77777777" w:rsidR="0085272B" w:rsidRPr="00C424BE" w:rsidRDefault="0085272B" w:rsidP="00221844">
            <w:pPr>
              <w:spacing w:after="0" w:line="240" w:lineRule="auto"/>
              <w:rPr>
                <w:rFonts w:ascii="Times New Roman" w:eastAsia="Times New Roman" w:hAnsi="Times New Roman" w:cs="Times New Roman"/>
              </w:rPr>
            </w:pPr>
            <w:r w:rsidRPr="00C424BE">
              <w:rPr>
                <w:rFonts w:ascii="Times New Roman" w:eastAsia="Times New Roman" w:hAnsi="Times New Roman" w:cs="Times New Roman"/>
              </w:rPr>
              <w:t>Rõ ràng và khá mạch lạc.</w:t>
            </w:r>
          </w:p>
        </w:tc>
        <w:tc>
          <w:tcPr>
            <w:tcW w:w="2560" w:type="dxa"/>
            <w:tcBorders>
              <w:top w:val="nil"/>
              <w:left w:val="nil"/>
              <w:bottom w:val="single" w:sz="4" w:space="0" w:color="auto"/>
              <w:right w:val="single" w:sz="4" w:space="0" w:color="auto"/>
            </w:tcBorders>
            <w:shd w:val="clear" w:color="000000" w:fill="FFFFFF"/>
            <w:noWrap/>
            <w:vAlign w:val="center"/>
            <w:hideMark/>
          </w:tcPr>
          <w:p w14:paraId="1A103619"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Rõ ràng, mạch lạc.</w:t>
            </w:r>
          </w:p>
        </w:tc>
      </w:tr>
      <w:tr w:rsidR="0085272B" w:rsidRPr="00C424BE" w14:paraId="21513782" w14:textId="77777777" w:rsidTr="00221844">
        <w:trPr>
          <w:trHeight w:val="615"/>
        </w:trPr>
        <w:tc>
          <w:tcPr>
            <w:tcW w:w="2080" w:type="dxa"/>
            <w:vMerge/>
            <w:tcBorders>
              <w:top w:val="nil"/>
              <w:left w:val="single" w:sz="4" w:space="0" w:color="auto"/>
              <w:bottom w:val="single" w:sz="4" w:space="0" w:color="auto"/>
              <w:right w:val="single" w:sz="4" w:space="0" w:color="auto"/>
            </w:tcBorders>
            <w:vAlign w:val="center"/>
            <w:hideMark/>
          </w:tcPr>
          <w:p w14:paraId="19FEEB5B" w14:textId="77777777" w:rsidR="0085272B" w:rsidRPr="00C424BE" w:rsidRDefault="0085272B" w:rsidP="00221844">
            <w:pPr>
              <w:spacing w:after="0" w:line="240" w:lineRule="auto"/>
              <w:rPr>
                <w:rFonts w:ascii="Times New Roman" w:eastAsia="Times New Roman" w:hAnsi="Times New Roman" w:cs="Times New Roman"/>
                <w:color w:val="000000"/>
              </w:rPr>
            </w:pPr>
          </w:p>
        </w:tc>
        <w:tc>
          <w:tcPr>
            <w:tcW w:w="1120" w:type="dxa"/>
            <w:tcBorders>
              <w:top w:val="nil"/>
              <w:left w:val="nil"/>
              <w:bottom w:val="single" w:sz="4" w:space="0" w:color="auto"/>
              <w:right w:val="single" w:sz="4" w:space="0" w:color="auto"/>
            </w:tcBorders>
            <w:shd w:val="clear" w:color="000000" w:fill="FFFFFF"/>
            <w:noWrap/>
            <w:vAlign w:val="center"/>
            <w:hideMark/>
          </w:tcPr>
          <w:p w14:paraId="6397C69E"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50AB7CF4"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Không khoa học, có rất nhiều lỗi quan trọng.</w:t>
            </w:r>
          </w:p>
        </w:tc>
        <w:tc>
          <w:tcPr>
            <w:tcW w:w="2560" w:type="dxa"/>
            <w:tcBorders>
              <w:top w:val="nil"/>
              <w:left w:val="nil"/>
              <w:bottom w:val="single" w:sz="4" w:space="0" w:color="auto"/>
              <w:right w:val="single" w:sz="4" w:space="0" w:color="auto"/>
            </w:tcBorders>
            <w:shd w:val="clear" w:color="000000" w:fill="FFFFFF"/>
            <w:vAlign w:val="center"/>
            <w:hideMark/>
          </w:tcPr>
          <w:p w14:paraId="5DE58983"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Khá khoa học, có nhiều lỗi sai quan trọng.</w:t>
            </w:r>
          </w:p>
        </w:tc>
        <w:tc>
          <w:tcPr>
            <w:tcW w:w="2600" w:type="dxa"/>
            <w:tcBorders>
              <w:top w:val="nil"/>
              <w:left w:val="nil"/>
              <w:bottom w:val="single" w:sz="4" w:space="0" w:color="auto"/>
              <w:right w:val="single" w:sz="4" w:space="0" w:color="auto"/>
            </w:tcBorders>
            <w:shd w:val="clear" w:color="000000" w:fill="FFFFFF"/>
            <w:vAlign w:val="center"/>
            <w:hideMark/>
          </w:tcPr>
          <w:p w14:paraId="49D93D8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Khoa học, còn vài lỗi nhỏ.                                                                                                                                                                        </w:t>
            </w:r>
          </w:p>
        </w:tc>
        <w:tc>
          <w:tcPr>
            <w:tcW w:w="2560" w:type="dxa"/>
            <w:tcBorders>
              <w:top w:val="nil"/>
              <w:left w:val="nil"/>
              <w:bottom w:val="single" w:sz="4" w:space="0" w:color="auto"/>
              <w:right w:val="single" w:sz="4" w:space="0" w:color="auto"/>
            </w:tcBorders>
            <w:shd w:val="clear" w:color="000000" w:fill="FFFFFF"/>
            <w:vAlign w:val="center"/>
            <w:hideMark/>
          </w:tcPr>
          <w:p w14:paraId="2E1972AE"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Khoa học.</w:t>
            </w:r>
          </w:p>
        </w:tc>
      </w:tr>
      <w:tr w:rsidR="0085272B" w:rsidRPr="00C424BE" w14:paraId="36BEC7A1" w14:textId="77777777" w:rsidTr="00221844">
        <w:trPr>
          <w:trHeight w:val="945"/>
        </w:trPr>
        <w:tc>
          <w:tcPr>
            <w:tcW w:w="2080" w:type="dxa"/>
            <w:tcBorders>
              <w:top w:val="nil"/>
              <w:left w:val="single" w:sz="4" w:space="0" w:color="auto"/>
              <w:bottom w:val="single" w:sz="4" w:space="0" w:color="auto"/>
              <w:right w:val="single" w:sz="4" w:space="0" w:color="auto"/>
            </w:tcBorders>
            <w:shd w:val="clear" w:color="000000" w:fill="FFFFFF"/>
            <w:vAlign w:val="center"/>
            <w:hideMark/>
          </w:tcPr>
          <w:p w14:paraId="43CB35D7"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Tương tác với người nghe</w:t>
            </w:r>
          </w:p>
        </w:tc>
        <w:tc>
          <w:tcPr>
            <w:tcW w:w="1120" w:type="dxa"/>
            <w:tcBorders>
              <w:top w:val="nil"/>
              <w:left w:val="nil"/>
              <w:bottom w:val="single" w:sz="4" w:space="0" w:color="auto"/>
              <w:right w:val="single" w:sz="4" w:space="0" w:color="auto"/>
            </w:tcBorders>
            <w:shd w:val="clear" w:color="000000" w:fill="FFFFFF"/>
            <w:noWrap/>
            <w:vAlign w:val="center"/>
            <w:hideMark/>
          </w:tcPr>
          <w:p w14:paraId="65DD5B1C" w14:textId="77777777" w:rsidR="0085272B" w:rsidRPr="00C424BE" w:rsidRDefault="0085272B" w:rsidP="00221844">
            <w:pPr>
              <w:spacing w:after="0" w:line="240" w:lineRule="auto"/>
              <w:jc w:val="center"/>
              <w:rPr>
                <w:rFonts w:ascii="Times New Roman" w:eastAsia="Times New Roman" w:hAnsi="Times New Roman" w:cs="Times New Roman"/>
                <w:color w:val="000000"/>
                <w:sz w:val="24"/>
                <w:szCs w:val="24"/>
              </w:rPr>
            </w:pPr>
            <w:r w:rsidRPr="00C424BE">
              <w:rPr>
                <w:rFonts w:ascii="Times New Roman" w:eastAsia="Times New Roman" w:hAnsi="Times New Roman" w:cs="Times New Roman"/>
                <w:color w:val="000000"/>
                <w:sz w:val="24"/>
                <w:szCs w:val="24"/>
              </w:rPr>
              <w:t>10</w:t>
            </w:r>
          </w:p>
        </w:tc>
        <w:tc>
          <w:tcPr>
            <w:tcW w:w="2600" w:type="dxa"/>
            <w:tcBorders>
              <w:top w:val="nil"/>
              <w:left w:val="nil"/>
              <w:bottom w:val="single" w:sz="4" w:space="0" w:color="auto"/>
              <w:right w:val="single" w:sz="4" w:space="0" w:color="auto"/>
            </w:tcBorders>
            <w:shd w:val="clear" w:color="000000" w:fill="FFFFFF"/>
            <w:vAlign w:val="center"/>
            <w:hideMark/>
          </w:tcPr>
          <w:p w14:paraId="77FD317C"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Không có hoặc rất ít tương tác bằng mắt và cử chỉ. Có rất nhiều lỗi quan trọng.</w:t>
            </w:r>
          </w:p>
        </w:tc>
        <w:tc>
          <w:tcPr>
            <w:tcW w:w="2560" w:type="dxa"/>
            <w:tcBorders>
              <w:top w:val="nil"/>
              <w:left w:val="nil"/>
              <w:bottom w:val="single" w:sz="4" w:space="0" w:color="auto"/>
              <w:right w:val="single" w:sz="4" w:space="0" w:color="auto"/>
            </w:tcBorders>
            <w:shd w:val="clear" w:color="000000" w:fill="FFFFFF"/>
            <w:vAlign w:val="center"/>
            <w:hideMark/>
          </w:tcPr>
          <w:p w14:paraId="47606CF7"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Tương tác bằng mắt, cử chỉ khá tốt. Có vài lỗi quan trọng. </w:t>
            </w:r>
          </w:p>
        </w:tc>
        <w:tc>
          <w:tcPr>
            <w:tcW w:w="2600" w:type="dxa"/>
            <w:tcBorders>
              <w:top w:val="nil"/>
              <w:left w:val="nil"/>
              <w:bottom w:val="single" w:sz="4" w:space="0" w:color="auto"/>
              <w:right w:val="single" w:sz="4" w:space="0" w:color="auto"/>
            </w:tcBorders>
            <w:shd w:val="clear" w:color="000000" w:fill="FFFFFF"/>
            <w:vAlign w:val="center"/>
            <w:hideMark/>
          </w:tcPr>
          <w:p w14:paraId="59411094"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Tốt</w:t>
            </w:r>
          </w:p>
        </w:tc>
        <w:tc>
          <w:tcPr>
            <w:tcW w:w="2560" w:type="dxa"/>
            <w:tcBorders>
              <w:top w:val="nil"/>
              <w:left w:val="nil"/>
              <w:bottom w:val="single" w:sz="4" w:space="0" w:color="auto"/>
              <w:right w:val="single" w:sz="4" w:space="0" w:color="auto"/>
            </w:tcBorders>
            <w:shd w:val="clear" w:color="000000" w:fill="FFFFFF"/>
            <w:vAlign w:val="center"/>
            <w:hideMark/>
          </w:tcPr>
          <w:p w14:paraId="3025D73B"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Rất tốt</w:t>
            </w:r>
          </w:p>
        </w:tc>
      </w:tr>
      <w:tr w:rsidR="0085272B" w:rsidRPr="00C424BE" w14:paraId="63D4A7EA" w14:textId="77777777" w:rsidTr="00221844">
        <w:trPr>
          <w:trHeight w:val="10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4FFD331E"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Trả lời câu hỏi</w:t>
            </w:r>
          </w:p>
        </w:tc>
        <w:tc>
          <w:tcPr>
            <w:tcW w:w="1120" w:type="dxa"/>
            <w:tcBorders>
              <w:top w:val="nil"/>
              <w:left w:val="nil"/>
              <w:bottom w:val="single" w:sz="4" w:space="0" w:color="auto"/>
              <w:right w:val="single" w:sz="4" w:space="0" w:color="auto"/>
            </w:tcBorders>
            <w:shd w:val="clear" w:color="000000" w:fill="FFFFFF"/>
            <w:noWrap/>
            <w:vAlign w:val="center"/>
            <w:hideMark/>
          </w:tcPr>
          <w:p w14:paraId="3F9EF89D"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50B47C65"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Trả lời sai nhiều câu hỏi quan trọng. </w:t>
            </w:r>
          </w:p>
        </w:tc>
        <w:tc>
          <w:tcPr>
            <w:tcW w:w="2560" w:type="dxa"/>
            <w:tcBorders>
              <w:top w:val="nil"/>
              <w:left w:val="nil"/>
              <w:bottom w:val="single" w:sz="4" w:space="0" w:color="auto"/>
              <w:right w:val="single" w:sz="4" w:space="0" w:color="auto"/>
            </w:tcBorders>
            <w:shd w:val="clear" w:color="000000" w:fill="FFFFFF"/>
            <w:vAlign w:val="center"/>
            <w:hideMark/>
          </w:tcPr>
          <w:p w14:paraId="371514F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Trả lời đúng một vài câu hỏi quan trọng. </w:t>
            </w:r>
          </w:p>
        </w:tc>
        <w:tc>
          <w:tcPr>
            <w:tcW w:w="2600" w:type="dxa"/>
            <w:tcBorders>
              <w:top w:val="nil"/>
              <w:left w:val="nil"/>
              <w:bottom w:val="single" w:sz="4" w:space="0" w:color="auto"/>
              <w:right w:val="single" w:sz="4" w:space="0" w:color="auto"/>
            </w:tcBorders>
            <w:shd w:val="clear" w:color="000000" w:fill="FFFFFF"/>
            <w:vAlign w:val="center"/>
            <w:hideMark/>
          </w:tcPr>
          <w:p w14:paraId="3ED2459C"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Trả lời đúng tất cả các câu hỏi quan trọng.</w:t>
            </w:r>
          </w:p>
        </w:tc>
        <w:tc>
          <w:tcPr>
            <w:tcW w:w="2560" w:type="dxa"/>
            <w:tcBorders>
              <w:top w:val="nil"/>
              <w:left w:val="nil"/>
              <w:bottom w:val="single" w:sz="4" w:space="0" w:color="auto"/>
              <w:right w:val="single" w:sz="4" w:space="0" w:color="auto"/>
            </w:tcBorders>
            <w:shd w:val="clear" w:color="000000" w:fill="FFFFFF"/>
            <w:vAlign w:val="center"/>
            <w:hideMark/>
          </w:tcPr>
          <w:p w14:paraId="23C5518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Trả lời đầy đủ, rõ ràng, đúng tất cả các câu hỏi đặt ra. </w:t>
            </w:r>
          </w:p>
        </w:tc>
      </w:tr>
      <w:tr w:rsidR="0085272B" w:rsidRPr="00C424BE" w14:paraId="1F6899A4" w14:textId="77777777" w:rsidTr="00221844">
        <w:trPr>
          <w:trHeight w:val="84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703AA4FB"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Sự hợp tác nhóm</w:t>
            </w:r>
          </w:p>
        </w:tc>
        <w:tc>
          <w:tcPr>
            <w:tcW w:w="1120" w:type="dxa"/>
            <w:tcBorders>
              <w:top w:val="nil"/>
              <w:left w:val="nil"/>
              <w:bottom w:val="single" w:sz="4" w:space="0" w:color="auto"/>
              <w:right w:val="single" w:sz="4" w:space="0" w:color="auto"/>
            </w:tcBorders>
            <w:shd w:val="clear" w:color="000000" w:fill="FFFFFF"/>
            <w:noWrap/>
            <w:vAlign w:val="center"/>
            <w:hideMark/>
          </w:tcPr>
          <w:p w14:paraId="14D81D62"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noWrap/>
            <w:vAlign w:val="center"/>
            <w:hideMark/>
          </w:tcPr>
          <w:p w14:paraId="41EBF72B"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Ít hoặc không hợp tác.</w:t>
            </w:r>
          </w:p>
        </w:tc>
        <w:tc>
          <w:tcPr>
            <w:tcW w:w="2560" w:type="dxa"/>
            <w:tcBorders>
              <w:top w:val="nil"/>
              <w:left w:val="nil"/>
              <w:bottom w:val="single" w:sz="4" w:space="0" w:color="auto"/>
              <w:right w:val="single" w:sz="4" w:space="0" w:color="auto"/>
            </w:tcBorders>
            <w:shd w:val="clear" w:color="000000" w:fill="FFFFFF"/>
            <w:vAlign w:val="center"/>
            <w:hideMark/>
          </w:tcPr>
          <w:p w14:paraId="1475F9CD"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Hợp tác ở mức chấp nhận được.</w:t>
            </w:r>
          </w:p>
        </w:tc>
        <w:tc>
          <w:tcPr>
            <w:tcW w:w="2600" w:type="dxa"/>
            <w:tcBorders>
              <w:top w:val="nil"/>
              <w:left w:val="nil"/>
              <w:bottom w:val="single" w:sz="4" w:space="0" w:color="auto"/>
              <w:right w:val="single" w:sz="4" w:space="0" w:color="auto"/>
            </w:tcBorders>
            <w:shd w:val="clear" w:color="000000" w:fill="FFFFFF"/>
            <w:noWrap/>
            <w:vAlign w:val="center"/>
            <w:hideMark/>
          </w:tcPr>
          <w:p w14:paraId="0CFCE466" w14:textId="77777777" w:rsidR="0085272B" w:rsidRPr="00C424BE" w:rsidRDefault="0085272B" w:rsidP="00221844">
            <w:pPr>
              <w:spacing w:after="0" w:line="240" w:lineRule="auto"/>
              <w:jc w:val="center"/>
              <w:rPr>
                <w:rFonts w:ascii="Times New Roman" w:eastAsia="Times New Roman" w:hAnsi="Times New Roman" w:cs="Times New Roman"/>
              </w:rPr>
            </w:pPr>
            <w:r w:rsidRPr="00C424BE">
              <w:rPr>
                <w:rFonts w:ascii="Times New Roman" w:eastAsia="Times New Roman" w:hAnsi="Times New Roman" w:cs="Times New Roman"/>
              </w:rPr>
              <w:t xml:space="preserve">Tốt </w:t>
            </w:r>
          </w:p>
        </w:tc>
        <w:tc>
          <w:tcPr>
            <w:tcW w:w="2560" w:type="dxa"/>
            <w:tcBorders>
              <w:top w:val="nil"/>
              <w:left w:val="nil"/>
              <w:bottom w:val="single" w:sz="4" w:space="0" w:color="auto"/>
              <w:right w:val="single" w:sz="4" w:space="0" w:color="auto"/>
            </w:tcBorders>
            <w:shd w:val="clear" w:color="000000" w:fill="FFFFFF"/>
            <w:noWrap/>
            <w:vAlign w:val="center"/>
            <w:hideMark/>
          </w:tcPr>
          <w:p w14:paraId="5CD2D600"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Rất tốt</w:t>
            </w:r>
          </w:p>
        </w:tc>
      </w:tr>
    </w:tbl>
    <w:p w14:paraId="0ADAE1AD" w14:textId="77777777" w:rsidR="0085272B" w:rsidRDefault="0085272B" w:rsidP="0085272B">
      <w:pPr>
        <w:rPr>
          <w:rFonts w:ascii="Times New Roman" w:hAnsi="Times New Roman" w:cs="Times New Roman"/>
          <w:sz w:val="24"/>
          <w:szCs w:val="24"/>
        </w:rPr>
      </w:pPr>
    </w:p>
    <w:p w14:paraId="1F8C97C9" w14:textId="77777777" w:rsidR="002B4EDC" w:rsidRPr="00525454" w:rsidRDefault="0085272B" w:rsidP="002B4EDC">
      <w:pPr>
        <w:rPr>
          <w:rFonts w:ascii="Times New Roman" w:hAnsi="Times New Roman" w:cs="Times New Roman"/>
          <w:b/>
          <w:bCs/>
          <w:i/>
          <w:sz w:val="24"/>
          <w:szCs w:val="24"/>
        </w:rPr>
      </w:pPr>
      <w:r>
        <w:rPr>
          <w:rFonts w:ascii="Times New Roman" w:hAnsi="Times New Roman" w:cs="Times New Roman"/>
          <w:sz w:val="24"/>
          <w:szCs w:val="24"/>
        </w:rPr>
        <w:br w:type="page"/>
      </w:r>
      <w:r w:rsidR="002B4EDC" w:rsidRPr="00525454">
        <w:rPr>
          <w:rFonts w:ascii="Times New Roman" w:hAnsi="Times New Roman" w:cs="Times New Roman"/>
          <w:b/>
          <w:bCs/>
          <w:i/>
          <w:sz w:val="24"/>
          <w:szCs w:val="24"/>
          <w:lang w:val="vi-VN"/>
        </w:rPr>
        <w:lastRenderedPageBreak/>
        <w:t>4</w:t>
      </w:r>
      <w:r w:rsidR="002B4EDC" w:rsidRPr="00525454">
        <w:rPr>
          <w:rFonts w:ascii="Times New Roman" w:hAnsi="Times New Roman" w:cs="Times New Roman"/>
          <w:b/>
          <w:bCs/>
          <w:i/>
          <w:sz w:val="24"/>
          <w:szCs w:val="24"/>
        </w:rPr>
        <w:t>. Rubric câu hỏi trắc nghiệm</w:t>
      </w:r>
    </w:p>
    <w:p w14:paraId="0743F716" w14:textId="77777777" w:rsidR="0085272B" w:rsidRDefault="0085272B" w:rsidP="0085272B">
      <w:r>
        <w:fldChar w:fldCharType="begin"/>
      </w:r>
      <w:r>
        <w:instrText xml:space="preserve"> LINK Excel.Sheet.12 "D:\\STU\\Khoa QTKD\\Rubric\\Các RUBRICS đánh giá chung.xlsx" "Sheet1!R45C1:R50C6" \a \f 4 \h  \* MERGEFORMAT </w:instrText>
      </w:r>
      <w:r>
        <w:fldChar w:fldCharType="separate"/>
      </w:r>
    </w:p>
    <w:tbl>
      <w:tblPr>
        <w:tblW w:w="13599" w:type="dxa"/>
        <w:tblInd w:w="392" w:type="dxa"/>
        <w:tblLook w:val="04A0" w:firstRow="1" w:lastRow="0" w:firstColumn="1" w:lastColumn="0" w:noHBand="0" w:noVBand="1"/>
      </w:tblPr>
      <w:tblGrid>
        <w:gridCol w:w="1801"/>
        <w:gridCol w:w="2858"/>
        <w:gridCol w:w="2252"/>
        <w:gridCol w:w="2217"/>
        <w:gridCol w:w="2254"/>
        <w:gridCol w:w="2217"/>
      </w:tblGrid>
      <w:tr w:rsidR="0085272B" w:rsidRPr="00351595" w14:paraId="0A6435CA" w14:textId="77777777" w:rsidTr="00221844">
        <w:trPr>
          <w:trHeight w:val="618"/>
        </w:trPr>
        <w:tc>
          <w:tcPr>
            <w:tcW w:w="180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AB0CD"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CĐR môn học </w:t>
            </w:r>
          </w:p>
        </w:tc>
        <w:tc>
          <w:tcPr>
            <w:tcW w:w="958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790D8FF2"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2217"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18583133"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Điểm</w:t>
            </w:r>
          </w:p>
        </w:tc>
      </w:tr>
      <w:tr w:rsidR="0085272B" w:rsidRPr="00351595" w14:paraId="72CF9400" w14:textId="77777777" w:rsidTr="00221844">
        <w:trPr>
          <w:trHeight w:val="618"/>
        </w:trPr>
        <w:tc>
          <w:tcPr>
            <w:tcW w:w="1801" w:type="dxa"/>
            <w:vMerge/>
            <w:tcBorders>
              <w:top w:val="single" w:sz="4" w:space="0" w:color="auto"/>
              <w:left w:val="single" w:sz="4" w:space="0" w:color="auto"/>
              <w:bottom w:val="single" w:sz="4" w:space="0" w:color="auto"/>
              <w:right w:val="single" w:sz="4" w:space="0" w:color="auto"/>
            </w:tcBorders>
            <w:vAlign w:val="center"/>
            <w:hideMark/>
          </w:tcPr>
          <w:p w14:paraId="41704C11" w14:textId="77777777" w:rsidR="0085272B" w:rsidRPr="00351595" w:rsidRDefault="0085272B" w:rsidP="00221844">
            <w:pPr>
              <w:spacing w:after="0" w:line="240" w:lineRule="auto"/>
              <w:rPr>
                <w:rFonts w:ascii="Times New Roman" w:eastAsia="Times New Roman" w:hAnsi="Times New Roman" w:cs="Times New Roman"/>
                <w:b/>
                <w:bCs/>
                <w:color w:val="000000"/>
                <w:sz w:val="24"/>
                <w:szCs w:val="24"/>
              </w:rPr>
            </w:pPr>
          </w:p>
        </w:tc>
        <w:tc>
          <w:tcPr>
            <w:tcW w:w="2858" w:type="dxa"/>
            <w:tcBorders>
              <w:top w:val="nil"/>
              <w:left w:val="nil"/>
              <w:bottom w:val="single" w:sz="4" w:space="0" w:color="auto"/>
              <w:right w:val="single" w:sz="4" w:space="0" w:color="auto"/>
            </w:tcBorders>
            <w:shd w:val="clear" w:color="000000" w:fill="FFFFFF"/>
            <w:noWrap/>
            <w:vAlign w:val="center"/>
            <w:hideMark/>
          </w:tcPr>
          <w:p w14:paraId="0C22FF2C" w14:textId="04BF4CC7" w:rsidR="0085272B" w:rsidRPr="00A93FC6" w:rsidRDefault="00A93FC6" w:rsidP="00221844">
            <w:pPr>
              <w:spacing w:after="0" w:line="240" w:lineRule="auto"/>
              <w:jc w:val="center"/>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t xml:space="preserve">Mức 1: </w:t>
            </w:r>
            <w:r>
              <w:rPr>
                <w:rFonts w:ascii="Times New Roman" w:eastAsia="Times New Roman" w:hAnsi="Times New Roman" w:cs="Times New Roman"/>
                <w:b/>
                <w:bCs/>
                <w:sz w:val="24"/>
                <w:szCs w:val="24"/>
                <w:lang w:val="vi-VN"/>
              </w:rPr>
              <w:t>Kém</w:t>
            </w:r>
          </w:p>
        </w:tc>
        <w:tc>
          <w:tcPr>
            <w:tcW w:w="2252" w:type="dxa"/>
            <w:tcBorders>
              <w:top w:val="nil"/>
              <w:left w:val="nil"/>
              <w:bottom w:val="single" w:sz="4" w:space="0" w:color="auto"/>
              <w:right w:val="single" w:sz="4" w:space="0" w:color="auto"/>
            </w:tcBorders>
            <w:shd w:val="clear" w:color="000000" w:fill="FFFFFF"/>
            <w:noWrap/>
            <w:vAlign w:val="center"/>
            <w:hideMark/>
          </w:tcPr>
          <w:p w14:paraId="35A3EA0A" w14:textId="77777777" w:rsidR="0085272B" w:rsidRPr="00351595" w:rsidRDefault="0085272B" w:rsidP="00221844">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2: Trung bình</w:t>
            </w:r>
          </w:p>
        </w:tc>
        <w:tc>
          <w:tcPr>
            <w:tcW w:w="2217" w:type="dxa"/>
            <w:tcBorders>
              <w:top w:val="nil"/>
              <w:left w:val="nil"/>
              <w:bottom w:val="single" w:sz="4" w:space="0" w:color="auto"/>
              <w:right w:val="single" w:sz="4" w:space="0" w:color="auto"/>
            </w:tcBorders>
            <w:shd w:val="clear" w:color="000000" w:fill="FFFFFF"/>
            <w:noWrap/>
            <w:vAlign w:val="center"/>
            <w:hideMark/>
          </w:tcPr>
          <w:p w14:paraId="6C565E2B" w14:textId="77777777" w:rsidR="0085272B" w:rsidRPr="00351595" w:rsidRDefault="0085272B" w:rsidP="00221844">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3: Khá</w:t>
            </w:r>
          </w:p>
        </w:tc>
        <w:tc>
          <w:tcPr>
            <w:tcW w:w="2254" w:type="dxa"/>
            <w:tcBorders>
              <w:top w:val="nil"/>
              <w:left w:val="nil"/>
              <w:bottom w:val="single" w:sz="4" w:space="0" w:color="auto"/>
              <w:right w:val="single" w:sz="4" w:space="0" w:color="auto"/>
            </w:tcBorders>
            <w:shd w:val="clear" w:color="000000" w:fill="FFFFFF"/>
            <w:noWrap/>
            <w:vAlign w:val="center"/>
            <w:hideMark/>
          </w:tcPr>
          <w:p w14:paraId="48677DF9"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4: Giỏi</w:t>
            </w:r>
          </w:p>
        </w:tc>
        <w:tc>
          <w:tcPr>
            <w:tcW w:w="2217" w:type="dxa"/>
            <w:vMerge/>
            <w:tcBorders>
              <w:top w:val="single" w:sz="4" w:space="0" w:color="auto"/>
              <w:left w:val="single" w:sz="4" w:space="0" w:color="auto"/>
              <w:bottom w:val="nil"/>
              <w:right w:val="single" w:sz="4" w:space="0" w:color="auto"/>
            </w:tcBorders>
            <w:vAlign w:val="center"/>
            <w:hideMark/>
          </w:tcPr>
          <w:p w14:paraId="45589817" w14:textId="77777777" w:rsidR="0085272B" w:rsidRPr="00351595" w:rsidRDefault="0085272B" w:rsidP="00221844">
            <w:pPr>
              <w:spacing w:after="0" w:line="240" w:lineRule="auto"/>
              <w:rPr>
                <w:rFonts w:ascii="Times New Roman" w:eastAsia="Times New Roman" w:hAnsi="Times New Roman" w:cs="Times New Roman"/>
                <w:b/>
                <w:bCs/>
                <w:color w:val="000000"/>
                <w:sz w:val="24"/>
                <w:szCs w:val="24"/>
              </w:rPr>
            </w:pPr>
          </w:p>
        </w:tc>
      </w:tr>
      <w:tr w:rsidR="0085272B" w:rsidRPr="00351595" w14:paraId="10133D31" w14:textId="77777777" w:rsidTr="00221844">
        <w:trPr>
          <w:trHeight w:val="1081"/>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206DC88D"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CĐRa</w:t>
            </w:r>
          </w:p>
        </w:tc>
        <w:tc>
          <w:tcPr>
            <w:tcW w:w="2858" w:type="dxa"/>
            <w:tcBorders>
              <w:top w:val="nil"/>
              <w:left w:val="nil"/>
              <w:bottom w:val="single" w:sz="4" w:space="0" w:color="auto"/>
              <w:right w:val="single" w:sz="4" w:space="0" w:color="auto"/>
            </w:tcBorders>
            <w:shd w:val="clear" w:color="000000" w:fill="FFFFFF"/>
            <w:vAlign w:val="center"/>
            <w:hideMark/>
          </w:tcPr>
          <w:p w14:paraId="2EB38923" w14:textId="77777777" w:rsidR="0085272B" w:rsidRPr="00351595" w:rsidRDefault="0085272B" w:rsidP="0022184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không thể chọn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chính xác của các câu hỏi hoặc chọn được dưới 50% đáp án đúng.</w:t>
            </w:r>
          </w:p>
        </w:tc>
        <w:tc>
          <w:tcPr>
            <w:tcW w:w="2252" w:type="dxa"/>
            <w:tcBorders>
              <w:top w:val="nil"/>
              <w:left w:val="nil"/>
              <w:bottom w:val="single" w:sz="4" w:space="0" w:color="auto"/>
              <w:right w:val="single" w:sz="4" w:space="0" w:color="auto"/>
            </w:tcBorders>
            <w:shd w:val="clear" w:color="000000" w:fill="FFFFFF"/>
            <w:vAlign w:val="center"/>
            <w:hideMark/>
          </w:tcPr>
          <w:p w14:paraId="38A0DB3B" w14:textId="77777777" w:rsidR="0085272B" w:rsidRPr="00351595" w:rsidRDefault="0085272B" w:rsidP="0022184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50 - 69%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17" w:type="dxa"/>
            <w:tcBorders>
              <w:top w:val="nil"/>
              <w:left w:val="nil"/>
              <w:bottom w:val="single" w:sz="4" w:space="0" w:color="auto"/>
              <w:right w:val="single" w:sz="4" w:space="0" w:color="auto"/>
            </w:tcBorders>
            <w:shd w:val="clear" w:color="000000" w:fill="FFFFFF"/>
            <w:vAlign w:val="center"/>
            <w:hideMark/>
          </w:tcPr>
          <w:p w14:paraId="0E074645"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70 -79%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54" w:type="dxa"/>
            <w:tcBorders>
              <w:top w:val="nil"/>
              <w:left w:val="nil"/>
              <w:bottom w:val="single" w:sz="4" w:space="0" w:color="auto"/>
              <w:right w:val="single" w:sz="4" w:space="0" w:color="auto"/>
            </w:tcBorders>
            <w:shd w:val="clear" w:color="000000" w:fill="FFFFFF"/>
            <w:vAlign w:val="center"/>
            <w:hideMark/>
          </w:tcPr>
          <w:p w14:paraId="481F84C1"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80 -100%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17" w:type="dxa"/>
            <w:tcBorders>
              <w:top w:val="single" w:sz="4" w:space="0" w:color="auto"/>
              <w:left w:val="nil"/>
              <w:bottom w:val="single" w:sz="4" w:space="0" w:color="auto"/>
              <w:right w:val="single" w:sz="4" w:space="0" w:color="auto"/>
            </w:tcBorders>
            <w:shd w:val="clear" w:color="000000" w:fill="FFFFFF"/>
            <w:noWrap/>
            <w:vAlign w:val="center"/>
            <w:hideMark/>
          </w:tcPr>
          <w:p w14:paraId="7C34C916" w14:textId="7F180C91"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r w:rsidRPr="00351595">
              <w:rPr>
                <w:rFonts w:ascii="Times New Roman" w:eastAsia="Times New Roman" w:hAnsi="Times New Roman" w:cs="Times New Roman"/>
                <w:b/>
                <w:bCs/>
                <w:color w:val="000000"/>
                <w:sz w:val="24"/>
                <w:szCs w:val="24"/>
              </w:rPr>
              <w:t> </w:t>
            </w:r>
          </w:p>
        </w:tc>
      </w:tr>
      <w:tr w:rsidR="0085272B" w:rsidRPr="00351595" w14:paraId="733AEA09" w14:textId="77777777" w:rsidTr="00221844">
        <w:trPr>
          <w:trHeight w:val="1050"/>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4D1F3F5E"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CĐRb</w:t>
            </w:r>
          </w:p>
        </w:tc>
        <w:tc>
          <w:tcPr>
            <w:tcW w:w="2858" w:type="dxa"/>
            <w:tcBorders>
              <w:top w:val="nil"/>
              <w:left w:val="nil"/>
              <w:bottom w:val="single" w:sz="4" w:space="0" w:color="auto"/>
              <w:right w:val="single" w:sz="4" w:space="0" w:color="auto"/>
            </w:tcBorders>
            <w:shd w:val="clear" w:color="000000" w:fill="FFFFFF"/>
            <w:vAlign w:val="center"/>
            <w:hideMark/>
          </w:tcPr>
          <w:p w14:paraId="42CEC653" w14:textId="77777777" w:rsidR="0085272B" w:rsidRPr="00351595" w:rsidRDefault="0085272B" w:rsidP="0022184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không thể chọn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chính xác của các câu hỏi hoặc chọn đúng ở mức dưới 50%.</w:t>
            </w:r>
          </w:p>
        </w:tc>
        <w:tc>
          <w:tcPr>
            <w:tcW w:w="2252" w:type="dxa"/>
            <w:tcBorders>
              <w:top w:val="nil"/>
              <w:left w:val="nil"/>
              <w:bottom w:val="single" w:sz="4" w:space="0" w:color="auto"/>
              <w:right w:val="single" w:sz="4" w:space="0" w:color="auto"/>
            </w:tcBorders>
            <w:shd w:val="clear" w:color="000000" w:fill="FFFFFF"/>
            <w:vAlign w:val="center"/>
            <w:hideMark/>
          </w:tcPr>
          <w:p w14:paraId="119B3B71" w14:textId="77777777" w:rsidR="0085272B" w:rsidRPr="00351595" w:rsidRDefault="0085272B" w:rsidP="0022184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50 - 69%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17" w:type="dxa"/>
            <w:tcBorders>
              <w:top w:val="nil"/>
              <w:left w:val="nil"/>
              <w:bottom w:val="single" w:sz="4" w:space="0" w:color="auto"/>
              <w:right w:val="single" w:sz="4" w:space="0" w:color="auto"/>
            </w:tcBorders>
            <w:shd w:val="clear" w:color="000000" w:fill="FFFFFF"/>
            <w:vAlign w:val="center"/>
            <w:hideMark/>
          </w:tcPr>
          <w:p w14:paraId="0B441700"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70 -79%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54" w:type="dxa"/>
            <w:tcBorders>
              <w:top w:val="nil"/>
              <w:left w:val="nil"/>
              <w:bottom w:val="single" w:sz="4" w:space="0" w:color="auto"/>
              <w:right w:val="single" w:sz="4" w:space="0" w:color="auto"/>
            </w:tcBorders>
            <w:shd w:val="clear" w:color="000000" w:fill="FFFFFF"/>
            <w:vAlign w:val="center"/>
            <w:hideMark/>
          </w:tcPr>
          <w:p w14:paraId="4E331046"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80 -100%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17" w:type="dxa"/>
            <w:tcBorders>
              <w:top w:val="nil"/>
              <w:left w:val="nil"/>
              <w:bottom w:val="single" w:sz="4" w:space="0" w:color="auto"/>
              <w:right w:val="single" w:sz="4" w:space="0" w:color="auto"/>
            </w:tcBorders>
            <w:shd w:val="clear" w:color="000000" w:fill="FFFFFF"/>
            <w:noWrap/>
            <w:vAlign w:val="center"/>
            <w:hideMark/>
          </w:tcPr>
          <w:p w14:paraId="18042CE4" w14:textId="3807B092"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r>
      <w:tr w:rsidR="0085272B" w:rsidRPr="00351595" w14:paraId="2EFE01A8" w14:textId="77777777" w:rsidTr="00221844">
        <w:trPr>
          <w:trHeight w:val="1050"/>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363158DA" w14:textId="77777777" w:rsidR="0085272B" w:rsidRPr="00351595" w:rsidRDefault="0085272B" w:rsidP="00221844">
            <w:pPr>
              <w:spacing w:after="0" w:line="240" w:lineRule="auto"/>
              <w:rPr>
                <w:rFonts w:ascii="Times New Roman" w:eastAsia="Times New Roman" w:hAnsi="Times New Roman" w:cs="Times New Roman"/>
                <w:color w:val="000000"/>
                <w:sz w:val="24"/>
                <w:szCs w:val="24"/>
              </w:rPr>
            </w:pPr>
            <w:r w:rsidRPr="00351595">
              <w:rPr>
                <w:rFonts w:ascii="Times New Roman" w:eastAsia="Times New Roman" w:hAnsi="Times New Roman" w:cs="Times New Roman"/>
                <w:color w:val="000000"/>
                <w:sz w:val="24"/>
                <w:szCs w:val="24"/>
              </w:rPr>
              <w:t>CĐRc</w:t>
            </w:r>
          </w:p>
        </w:tc>
        <w:tc>
          <w:tcPr>
            <w:tcW w:w="2858" w:type="dxa"/>
            <w:tcBorders>
              <w:top w:val="nil"/>
              <w:left w:val="nil"/>
              <w:bottom w:val="single" w:sz="4" w:space="0" w:color="auto"/>
              <w:right w:val="single" w:sz="4" w:space="0" w:color="auto"/>
            </w:tcBorders>
            <w:shd w:val="clear" w:color="000000" w:fill="FFFFFF"/>
            <w:vAlign w:val="center"/>
            <w:hideMark/>
          </w:tcPr>
          <w:p w14:paraId="1E2A6728" w14:textId="77777777" w:rsidR="0085272B" w:rsidRPr="00351595" w:rsidRDefault="0085272B" w:rsidP="0022184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không thể chọn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chính xác của các câu hỏi hoặc chọn đúng ở mức dưới 50%.</w:t>
            </w:r>
          </w:p>
        </w:tc>
        <w:tc>
          <w:tcPr>
            <w:tcW w:w="2252" w:type="dxa"/>
            <w:tcBorders>
              <w:top w:val="nil"/>
              <w:left w:val="nil"/>
              <w:bottom w:val="single" w:sz="4" w:space="0" w:color="auto"/>
              <w:right w:val="single" w:sz="4" w:space="0" w:color="auto"/>
            </w:tcBorders>
            <w:shd w:val="clear" w:color="000000" w:fill="FFFFFF"/>
            <w:vAlign w:val="center"/>
            <w:hideMark/>
          </w:tcPr>
          <w:p w14:paraId="5BC439B4" w14:textId="77777777" w:rsidR="0085272B" w:rsidRPr="00351595" w:rsidRDefault="0085272B" w:rsidP="00221844">
            <w:pPr>
              <w:spacing w:after="0" w:line="240" w:lineRule="auto"/>
              <w:jc w:val="both"/>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50 - 69%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17" w:type="dxa"/>
            <w:tcBorders>
              <w:top w:val="nil"/>
              <w:left w:val="nil"/>
              <w:bottom w:val="single" w:sz="4" w:space="0" w:color="auto"/>
              <w:right w:val="single" w:sz="4" w:space="0" w:color="auto"/>
            </w:tcBorders>
            <w:shd w:val="clear" w:color="000000" w:fill="FFFFFF"/>
            <w:vAlign w:val="center"/>
            <w:hideMark/>
          </w:tcPr>
          <w:p w14:paraId="11E695DF"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70 -79%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54" w:type="dxa"/>
            <w:tcBorders>
              <w:top w:val="nil"/>
              <w:left w:val="nil"/>
              <w:bottom w:val="single" w:sz="4" w:space="0" w:color="auto"/>
              <w:right w:val="single" w:sz="4" w:space="0" w:color="auto"/>
            </w:tcBorders>
            <w:shd w:val="clear" w:color="000000" w:fill="FFFFFF"/>
            <w:vAlign w:val="center"/>
            <w:hideMark/>
          </w:tcPr>
          <w:p w14:paraId="56103991" w14:textId="77777777" w:rsidR="0085272B" w:rsidRPr="00351595" w:rsidRDefault="0085272B" w:rsidP="00221844">
            <w:pPr>
              <w:spacing w:after="0" w:line="240" w:lineRule="auto"/>
              <w:rPr>
                <w:rFonts w:ascii="Times New Roman" w:eastAsia="Times New Roman" w:hAnsi="Times New Roman" w:cs="Times New Roman"/>
                <w:color w:val="000000"/>
              </w:rPr>
            </w:pPr>
            <w:r w:rsidRPr="00351595">
              <w:rPr>
                <w:rFonts w:ascii="Times New Roman" w:eastAsia="Times New Roman" w:hAnsi="Times New Roman" w:cs="Times New Roman"/>
                <w:color w:val="000000"/>
              </w:rPr>
              <w:t xml:space="preserve">Sinh viên chọn được 80 -100% đáp </w:t>
            </w:r>
            <w:proofErr w:type="gramStart"/>
            <w:r w:rsidRPr="00351595">
              <w:rPr>
                <w:rFonts w:ascii="Times New Roman" w:eastAsia="Times New Roman" w:hAnsi="Times New Roman" w:cs="Times New Roman"/>
                <w:color w:val="000000"/>
              </w:rPr>
              <w:t>án</w:t>
            </w:r>
            <w:proofErr w:type="gramEnd"/>
            <w:r w:rsidRPr="00351595">
              <w:rPr>
                <w:rFonts w:ascii="Times New Roman" w:eastAsia="Times New Roman" w:hAnsi="Times New Roman" w:cs="Times New Roman"/>
                <w:color w:val="000000"/>
              </w:rPr>
              <w:t xml:space="preserve"> đúng.</w:t>
            </w:r>
          </w:p>
        </w:tc>
        <w:tc>
          <w:tcPr>
            <w:tcW w:w="2217" w:type="dxa"/>
            <w:tcBorders>
              <w:top w:val="nil"/>
              <w:left w:val="nil"/>
              <w:bottom w:val="single" w:sz="4" w:space="0" w:color="auto"/>
              <w:right w:val="single" w:sz="4" w:space="0" w:color="auto"/>
            </w:tcBorders>
            <w:shd w:val="clear" w:color="000000" w:fill="FFFFFF"/>
            <w:noWrap/>
            <w:vAlign w:val="center"/>
            <w:hideMark/>
          </w:tcPr>
          <w:p w14:paraId="477D5A4C" w14:textId="1AF9790C" w:rsidR="0085272B" w:rsidRPr="0085272B" w:rsidRDefault="0085272B" w:rsidP="00221844">
            <w:pPr>
              <w:spacing w:after="0" w:line="240" w:lineRule="auto"/>
              <w:jc w:val="center"/>
              <w:rPr>
                <w:rFonts w:ascii="Times New Roman" w:eastAsia="Times New Roman" w:hAnsi="Times New Roman" w:cs="Times New Roman"/>
                <w:b/>
                <w:bCs/>
                <w:color w:val="000000"/>
                <w:sz w:val="24"/>
                <w:szCs w:val="24"/>
                <w:lang w:val="vi-VN"/>
              </w:rPr>
            </w:pPr>
            <w:r w:rsidRPr="00351595">
              <w:rPr>
                <w:rFonts w:ascii="Times New Roman" w:eastAsia="Times New Roman" w:hAnsi="Times New Roman" w:cs="Times New Roman"/>
                <w:b/>
                <w:bCs/>
                <w:color w:val="000000"/>
                <w:sz w:val="24"/>
                <w:szCs w:val="24"/>
              </w:rPr>
              <w:t> </w:t>
            </w:r>
            <w:r>
              <w:rPr>
                <w:rFonts w:ascii="Times New Roman" w:eastAsia="Times New Roman" w:hAnsi="Times New Roman" w:cs="Times New Roman"/>
                <w:b/>
                <w:bCs/>
                <w:color w:val="000000"/>
                <w:sz w:val="24"/>
                <w:szCs w:val="24"/>
              </w:rPr>
              <w:t>3</w:t>
            </w:r>
          </w:p>
        </w:tc>
      </w:tr>
      <w:tr w:rsidR="0085272B" w:rsidRPr="00351595" w14:paraId="760A7327" w14:textId="77777777" w:rsidTr="00221844">
        <w:trPr>
          <w:trHeight w:val="618"/>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61926105" w14:textId="77777777" w:rsidR="0085272B" w:rsidRPr="00351595" w:rsidRDefault="0085272B" w:rsidP="00221844">
            <w:pPr>
              <w:spacing w:after="0" w:line="240" w:lineRule="auto"/>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Tổng</w:t>
            </w:r>
          </w:p>
        </w:tc>
        <w:tc>
          <w:tcPr>
            <w:tcW w:w="2858" w:type="dxa"/>
            <w:tcBorders>
              <w:top w:val="nil"/>
              <w:left w:val="nil"/>
              <w:bottom w:val="single" w:sz="4" w:space="0" w:color="auto"/>
              <w:right w:val="nil"/>
            </w:tcBorders>
            <w:shd w:val="clear" w:color="000000" w:fill="FFFFFF"/>
            <w:noWrap/>
            <w:vAlign w:val="center"/>
            <w:hideMark/>
          </w:tcPr>
          <w:p w14:paraId="47A0F899"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252" w:type="dxa"/>
            <w:tcBorders>
              <w:top w:val="nil"/>
              <w:left w:val="single" w:sz="4" w:space="0" w:color="auto"/>
              <w:bottom w:val="single" w:sz="4" w:space="0" w:color="auto"/>
              <w:right w:val="single" w:sz="4" w:space="0" w:color="auto"/>
            </w:tcBorders>
            <w:shd w:val="clear" w:color="000000" w:fill="FFFFFF"/>
            <w:noWrap/>
            <w:vAlign w:val="center"/>
            <w:hideMark/>
          </w:tcPr>
          <w:p w14:paraId="056DE21F"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2217" w:type="dxa"/>
            <w:tcBorders>
              <w:top w:val="nil"/>
              <w:left w:val="nil"/>
              <w:bottom w:val="single" w:sz="4" w:space="0" w:color="auto"/>
              <w:right w:val="single" w:sz="4" w:space="0" w:color="auto"/>
            </w:tcBorders>
            <w:shd w:val="clear" w:color="000000" w:fill="FFFFFF"/>
            <w:noWrap/>
            <w:vAlign w:val="center"/>
            <w:hideMark/>
          </w:tcPr>
          <w:p w14:paraId="63887F40" w14:textId="77777777" w:rsidR="0085272B" w:rsidRPr="00351595" w:rsidRDefault="0085272B" w:rsidP="00221844">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254" w:type="dxa"/>
            <w:tcBorders>
              <w:top w:val="nil"/>
              <w:left w:val="nil"/>
              <w:bottom w:val="single" w:sz="4" w:space="0" w:color="auto"/>
              <w:right w:val="single" w:sz="4" w:space="0" w:color="auto"/>
            </w:tcBorders>
            <w:shd w:val="clear" w:color="000000" w:fill="FFFFFF"/>
            <w:vAlign w:val="center"/>
            <w:hideMark/>
          </w:tcPr>
          <w:p w14:paraId="068698BD"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2217" w:type="dxa"/>
            <w:tcBorders>
              <w:top w:val="nil"/>
              <w:left w:val="nil"/>
              <w:bottom w:val="single" w:sz="4" w:space="0" w:color="auto"/>
              <w:right w:val="single" w:sz="4" w:space="0" w:color="auto"/>
            </w:tcBorders>
            <w:shd w:val="clear" w:color="000000" w:fill="FFFFFF"/>
            <w:noWrap/>
            <w:vAlign w:val="center"/>
            <w:hideMark/>
          </w:tcPr>
          <w:p w14:paraId="749E4002" w14:textId="77777777" w:rsidR="0085272B" w:rsidRPr="00351595" w:rsidRDefault="0085272B" w:rsidP="00221844">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10</w:t>
            </w:r>
          </w:p>
        </w:tc>
      </w:tr>
    </w:tbl>
    <w:p w14:paraId="09F084B3" w14:textId="77777777" w:rsidR="0085272B" w:rsidRDefault="0085272B" w:rsidP="0085272B">
      <w:pPr>
        <w:rPr>
          <w:rFonts w:ascii="Times New Roman" w:hAnsi="Times New Roman" w:cs="Times New Roman"/>
          <w:sz w:val="24"/>
          <w:szCs w:val="24"/>
          <w:lang w:val="vi-VN"/>
        </w:rPr>
      </w:pPr>
      <w:r>
        <w:rPr>
          <w:rFonts w:ascii="Times New Roman" w:hAnsi="Times New Roman" w:cs="Times New Roman"/>
          <w:sz w:val="24"/>
          <w:szCs w:val="24"/>
        </w:rPr>
        <w:fldChar w:fldCharType="end"/>
      </w:r>
    </w:p>
    <w:p w14:paraId="3863172E" w14:textId="77777777" w:rsidR="002B4EDC" w:rsidRDefault="002B4EDC" w:rsidP="0085272B">
      <w:pPr>
        <w:rPr>
          <w:rFonts w:ascii="Times New Roman" w:hAnsi="Times New Roman" w:cs="Times New Roman"/>
          <w:sz w:val="24"/>
          <w:szCs w:val="24"/>
          <w:lang w:val="vi-VN"/>
        </w:rPr>
      </w:pPr>
    </w:p>
    <w:p w14:paraId="4C7D186D" w14:textId="77777777" w:rsidR="002B4EDC" w:rsidRDefault="002B4EDC" w:rsidP="0085272B">
      <w:pPr>
        <w:rPr>
          <w:rFonts w:ascii="Times New Roman" w:hAnsi="Times New Roman" w:cs="Times New Roman"/>
          <w:sz w:val="24"/>
          <w:szCs w:val="24"/>
          <w:lang w:val="vi-VN"/>
        </w:rPr>
      </w:pPr>
    </w:p>
    <w:p w14:paraId="761EE9D5" w14:textId="77777777" w:rsidR="002B4EDC" w:rsidRDefault="002B4EDC" w:rsidP="0085272B">
      <w:pPr>
        <w:rPr>
          <w:rFonts w:ascii="Times New Roman" w:hAnsi="Times New Roman" w:cs="Times New Roman"/>
          <w:sz w:val="24"/>
          <w:szCs w:val="24"/>
          <w:lang w:val="vi-VN"/>
        </w:rPr>
      </w:pPr>
    </w:p>
    <w:p w14:paraId="1AFD8139" w14:textId="77777777" w:rsidR="002B4EDC" w:rsidRDefault="002B4EDC" w:rsidP="0085272B">
      <w:pPr>
        <w:rPr>
          <w:rFonts w:ascii="Times New Roman" w:hAnsi="Times New Roman" w:cs="Times New Roman"/>
          <w:sz w:val="24"/>
          <w:szCs w:val="24"/>
          <w:lang w:val="vi-VN"/>
        </w:rPr>
      </w:pPr>
    </w:p>
    <w:p w14:paraId="0A533051" w14:textId="77777777" w:rsidR="002B4EDC" w:rsidRDefault="002B4EDC" w:rsidP="0085272B">
      <w:pPr>
        <w:rPr>
          <w:rFonts w:ascii="Times New Roman" w:hAnsi="Times New Roman" w:cs="Times New Roman"/>
          <w:sz w:val="24"/>
          <w:szCs w:val="24"/>
          <w:lang w:val="vi-VN"/>
        </w:rPr>
      </w:pPr>
    </w:p>
    <w:p w14:paraId="34714747" w14:textId="77777777" w:rsidR="002B4EDC" w:rsidRDefault="002B4EDC" w:rsidP="0085272B">
      <w:pPr>
        <w:rPr>
          <w:rFonts w:ascii="Times New Roman" w:hAnsi="Times New Roman" w:cs="Times New Roman"/>
          <w:sz w:val="24"/>
          <w:szCs w:val="24"/>
          <w:lang w:val="vi-VN"/>
        </w:rPr>
      </w:pPr>
    </w:p>
    <w:p w14:paraId="78C83CF1" w14:textId="77777777" w:rsidR="002B4EDC" w:rsidRDefault="002B4EDC" w:rsidP="0085272B">
      <w:pPr>
        <w:rPr>
          <w:rFonts w:ascii="Times New Roman" w:hAnsi="Times New Roman" w:cs="Times New Roman"/>
          <w:sz w:val="24"/>
          <w:szCs w:val="24"/>
          <w:lang w:val="vi-VN"/>
        </w:rPr>
      </w:pPr>
    </w:p>
    <w:p w14:paraId="34D6D4B3" w14:textId="77777777" w:rsidR="002B4EDC" w:rsidRDefault="002B4EDC" w:rsidP="0085272B">
      <w:pPr>
        <w:rPr>
          <w:rFonts w:ascii="Times New Roman" w:hAnsi="Times New Roman" w:cs="Times New Roman"/>
          <w:sz w:val="24"/>
          <w:szCs w:val="24"/>
          <w:lang w:val="vi-VN"/>
        </w:rPr>
      </w:pPr>
    </w:p>
    <w:p w14:paraId="30AAA720" w14:textId="77777777" w:rsidR="002B4EDC" w:rsidRPr="002B4EDC" w:rsidRDefault="002B4EDC" w:rsidP="0085272B">
      <w:pPr>
        <w:rPr>
          <w:rFonts w:ascii="Times New Roman" w:hAnsi="Times New Roman" w:cs="Times New Roman"/>
          <w:sz w:val="24"/>
          <w:szCs w:val="24"/>
          <w:lang w:val="vi-VN"/>
        </w:rPr>
      </w:pPr>
    </w:p>
    <w:p w14:paraId="30D2F53A" w14:textId="0E5A4704" w:rsidR="002B4EDC" w:rsidRPr="00525454" w:rsidRDefault="002B4EDC" w:rsidP="002B4EDC">
      <w:pPr>
        <w:rPr>
          <w:rFonts w:ascii="Times New Roman" w:hAnsi="Times New Roman" w:cs="Times New Roman"/>
          <w:b/>
          <w:bCs/>
          <w:i/>
          <w:sz w:val="24"/>
          <w:szCs w:val="24"/>
          <w:lang w:val="vi-VN"/>
        </w:rPr>
      </w:pPr>
      <w:r w:rsidRPr="00525454">
        <w:rPr>
          <w:rFonts w:ascii="Times New Roman" w:hAnsi="Times New Roman" w:cs="Times New Roman"/>
          <w:b/>
          <w:bCs/>
          <w:i/>
          <w:sz w:val="24"/>
          <w:szCs w:val="24"/>
          <w:lang w:val="vi-VN"/>
        </w:rPr>
        <w:lastRenderedPageBreak/>
        <w:t>5</w:t>
      </w:r>
      <w:r w:rsidRPr="00525454">
        <w:rPr>
          <w:rFonts w:ascii="Times New Roman" w:hAnsi="Times New Roman" w:cs="Times New Roman"/>
          <w:b/>
          <w:bCs/>
          <w:i/>
          <w:sz w:val="24"/>
          <w:szCs w:val="24"/>
        </w:rPr>
        <w:t>. Rubric câu hỏi tự luận</w:t>
      </w:r>
    </w:p>
    <w:tbl>
      <w:tblPr>
        <w:tblpPr w:leftFromText="180" w:rightFromText="180" w:horzAnchor="margin" w:tblpY="675"/>
        <w:tblW w:w="14409" w:type="dxa"/>
        <w:tblLook w:val="04A0" w:firstRow="1" w:lastRow="0" w:firstColumn="1" w:lastColumn="0" w:noHBand="0" w:noVBand="1"/>
      </w:tblPr>
      <w:tblGrid>
        <w:gridCol w:w="1242"/>
        <w:gridCol w:w="2977"/>
        <w:gridCol w:w="2693"/>
        <w:gridCol w:w="3119"/>
        <w:gridCol w:w="2977"/>
        <w:gridCol w:w="1401"/>
      </w:tblGrid>
      <w:tr w:rsidR="002B4EDC" w:rsidRPr="00351595" w14:paraId="346CBAE8" w14:textId="77777777" w:rsidTr="00C03AA2">
        <w:trPr>
          <w:trHeight w:val="556"/>
        </w:trPr>
        <w:tc>
          <w:tcPr>
            <w:tcW w:w="124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AA910"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 xml:space="preserve">CĐR môn học </w:t>
            </w:r>
          </w:p>
        </w:tc>
        <w:tc>
          <w:tcPr>
            <w:tcW w:w="11766"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DF4AA32"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đạt được</w:t>
            </w:r>
          </w:p>
        </w:tc>
        <w:tc>
          <w:tcPr>
            <w:tcW w:w="140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222C6"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Điểm</w:t>
            </w:r>
          </w:p>
        </w:tc>
      </w:tr>
      <w:tr w:rsidR="002B4EDC" w:rsidRPr="00351595" w14:paraId="6D4BFD66" w14:textId="77777777" w:rsidTr="00C03AA2">
        <w:trPr>
          <w:trHeight w:val="556"/>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4A4B19DE" w14:textId="77777777" w:rsidR="002B4EDC" w:rsidRPr="00351595" w:rsidRDefault="002B4EDC" w:rsidP="00C03AA2">
            <w:pPr>
              <w:spacing w:after="0" w:line="240" w:lineRule="auto"/>
              <w:rPr>
                <w:rFonts w:ascii="Times New Roman" w:eastAsia="Times New Roman" w:hAnsi="Times New Roman" w:cs="Times New Roman"/>
                <w:b/>
                <w:bCs/>
                <w:color w:val="000000"/>
                <w:sz w:val="24"/>
                <w:szCs w:val="24"/>
              </w:rPr>
            </w:pPr>
          </w:p>
        </w:tc>
        <w:tc>
          <w:tcPr>
            <w:tcW w:w="2977" w:type="dxa"/>
            <w:tcBorders>
              <w:top w:val="nil"/>
              <w:left w:val="nil"/>
              <w:bottom w:val="single" w:sz="4" w:space="0" w:color="auto"/>
              <w:right w:val="single" w:sz="4" w:space="0" w:color="auto"/>
            </w:tcBorders>
            <w:shd w:val="clear" w:color="000000" w:fill="FFFFFF"/>
            <w:noWrap/>
            <w:vAlign w:val="center"/>
            <w:hideMark/>
          </w:tcPr>
          <w:p w14:paraId="3E2C2D58" w14:textId="77777777" w:rsidR="002B4EDC" w:rsidRPr="00AC3F5D" w:rsidRDefault="002B4EDC" w:rsidP="00C03AA2">
            <w:pPr>
              <w:spacing w:after="0" w:line="240" w:lineRule="auto"/>
              <w:jc w:val="center"/>
              <w:rPr>
                <w:rFonts w:ascii="Times New Roman" w:eastAsia="Times New Roman" w:hAnsi="Times New Roman" w:cs="Times New Roman"/>
                <w:b/>
                <w:bCs/>
                <w:sz w:val="24"/>
                <w:szCs w:val="24"/>
                <w:lang w:val="vi-VN"/>
              </w:rPr>
            </w:pPr>
            <w:r w:rsidRPr="00351595">
              <w:rPr>
                <w:rFonts w:ascii="Times New Roman" w:eastAsia="Times New Roman" w:hAnsi="Times New Roman" w:cs="Times New Roman"/>
                <w:b/>
                <w:bCs/>
                <w:sz w:val="24"/>
                <w:szCs w:val="24"/>
              </w:rPr>
              <w:t xml:space="preserve">Mức 1: </w:t>
            </w:r>
            <w:r>
              <w:rPr>
                <w:rFonts w:ascii="Times New Roman" w:eastAsia="Times New Roman" w:hAnsi="Times New Roman" w:cs="Times New Roman"/>
                <w:b/>
                <w:bCs/>
                <w:sz w:val="24"/>
                <w:szCs w:val="24"/>
                <w:lang w:val="vi-VN"/>
              </w:rPr>
              <w:t>Kém</w:t>
            </w:r>
          </w:p>
        </w:tc>
        <w:tc>
          <w:tcPr>
            <w:tcW w:w="2693" w:type="dxa"/>
            <w:tcBorders>
              <w:top w:val="nil"/>
              <w:left w:val="nil"/>
              <w:bottom w:val="single" w:sz="4" w:space="0" w:color="auto"/>
              <w:right w:val="single" w:sz="4" w:space="0" w:color="auto"/>
            </w:tcBorders>
            <w:shd w:val="clear" w:color="000000" w:fill="FFFFFF"/>
            <w:noWrap/>
            <w:vAlign w:val="center"/>
            <w:hideMark/>
          </w:tcPr>
          <w:p w14:paraId="3FD45EB0" w14:textId="77777777" w:rsidR="002B4EDC" w:rsidRPr="00351595" w:rsidRDefault="002B4EDC" w:rsidP="00C03AA2">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2: Trung bình</w:t>
            </w:r>
          </w:p>
        </w:tc>
        <w:tc>
          <w:tcPr>
            <w:tcW w:w="3119" w:type="dxa"/>
            <w:tcBorders>
              <w:top w:val="nil"/>
              <w:left w:val="nil"/>
              <w:bottom w:val="single" w:sz="4" w:space="0" w:color="auto"/>
              <w:right w:val="single" w:sz="4" w:space="0" w:color="auto"/>
            </w:tcBorders>
            <w:shd w:val="clear" w:color="000000" w:fill="FFFFFF"/>
            <w:noWrap/>
            <w:vAlign w:val="center"/>
            <w:hideMark/>
          </w:tcPr>
          <w:p w14:paraId="514157FC" w14:textId="77777777" w:rsidR="002B4EDC" w:rsidRPr="00351595" w:rsidRDefault="002B4EDC" w:rsidP="00C03AA2">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Mức 3: Khá</w:t>
            </w:r>
          </w:p>
        </w:tc>
        <w:tc>
          <w:tcPr>
            <w:tcW w:w="2977" w:type="dxa"/>
            <w:tcBorders>
              <w:top w:val="nil"/>
              <w:left w:val="nil"/>
              <w:bottom w:val="single" w:sz="4" w:space="0" w:color="auto"/>
              <w:right w:val="single" w:sz="4" w:space="0" w:color="auto"/>
            </w:tcBorders>
            <w:shd w:val="clear" w:color="000000" w:fill="FFFFFF"/>
            <w:noWrap/>
            <w:vAlign w:val="center"/>
            <w:hideMark/>
          </w:tcPr>
          <w:p w14:paraId="52D9346A"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Mức 4: Giỏi</w:t>
            </w: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71BCA67D" w14:textId="77777777" w:rsidR="002B4EDC" w:rsidRPr="00351595" w:rsidRDefault="002B4EDC" w:rsidP="00C03AA2">
            <w:pPr>
              <w:spacing w:after="0" w:line="240" w:lineRule="auto"/>
              <w:rPr>
                <w:rFonts w:ascii="Times New Roman" w:eastAsia="Times New Roman" w:hAnsi="Times New Roman" w:cs="Times New Roman"/>
                <w:b/>
                <w:bCs/>
                <w:color w:val="000000"/>
                <w:sz w:val="24"/>
                <w:szCs w:val="24"/>
              </w:rPr>
            </w:pPr>
          </w:p>
        </w:tc>
      </w:tr>
      <w:tr w:rsidR="002B4EDC" w:rsidRPr="00351595" w14:paraId="390F92BA" w14:textId="77777777" w:rsidTr="00C03AA2">
        <w:trPr>
          <w:trHeight w:val="1098"/>
        </w:trPr>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174512CA"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CĐRa</w:t>
            </w:r>
          </w:p>
        </w:tc>
        <w:tc>
          <w:tcPr>
            <w:tcW w:w="2977" w:type="dxa"/>
            <w:tcBorders>
              <w:top w:val="nil"/>
              <w:left w:val="nil"/>
              <w:bottom w:val="single" w:sz="4" w:space="0" w:color="auto"/>
              <w:right w:val="single" w:sz="4" w:space="0" w:color="auto"/>
            </w:tcBorders>
            <w:shd w:val="clear" w:color="000000" w:fill="FFFFFF"/>
            <w:vAlign w:val="center"/>
            <w:hideMark/>
          </w:tcPr>
          <w:p w14:paraId="4FEE960A"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AC3F5D">
              <w:rPr>
                <w:rFonts w:ascii="Times New Roman" w:eastAsia="Times New Roman" w:hAnsi="Times New Roman" w:cs="Times New Roman"/>
                <w:color w:val="000000"/>
              </w:rPr>
              <w:t>Giải thích</w:t>
            </w:r>
            <w:r>
              <w:rPr>
                <w:rFonts w:ascii="Times New Roman" w:eastAsia="Times New Roman" w:hAnsi="Times New Roman" w:cs="Times New Roman"/>
                <w:color w:val="000000"/>
                <w:lang w:val="vi-VN"/>
              </w:rPr>
              <w:t xml:space="preserve"> được</w:t>
            </w:r>
            <w:r w:rsidRPr="00AC3F5D">
              <w:rPr>
                <w:rFonts w:ascii="Times New Roman" w:eastAsia="Times New Roman" w:hAnsi="Times New Roman" w:cs="Times New Roman"/>
                <w:color w:val="000000"/>
              </w:rPr>
              <w:t xml:space="preserve"> các kiến thức cơ bản về marketing dịch vụ, sự kỳ vọng, thỏa mãn của khách hàng, hành vi người tiêu dùng, kiến thức về chất lượng dịch vụ, </w:t>
            </w:r>
            <w:r>
              <w:rPr>
                <w:rFonts w:ascii="Times New Roman" w:eastAsia="Times New Roman" w:hAnsi="Times New Roman" w:cs="Times New Roman"/>
                <w:color w:val="000000"/>
              </w:rPr>
              <w:t>marketing hỗn hợp trong dịch vụ</w:t>
            </w:r>
            <w:r w:rsidRPr="00351595">
              <w:rPr>
                <w:rFonts w:ascii="Times New Roman" w:eastAsia="Times New Roman" w:hAnsi="Times New Roman" w:cs="Times New Roman"/>
                <w:color w:val="000000"/>
              </w:rPr>
              <w:t xml:space="preserve"> nhưng không đầy đủ hoặc thiếu chính xác.</w:t>
            </w:r>
          </w:p>
        </w:tc>
        <w:tc>
          <w:tcPr>
            <w:tcW w:w="2693" w:type="dxa"/>
            <w:tcBorders>
              <w:top w:val="nil"/>
              <w:left w:val="nil"/>
              <w:bottom w:val="single" w:sz="4" w:space="0" w:color="auto"/>
              <w:right w:val="single" w:sz="4" w:space="0" w:color="auto"/>
            </w:tcBorders>
            <w:shd w:val="clear" w:color="000000" w:fill="FFFFFF"/>
            <w:vAlign w:val="center"/>
            <w:hideMark/>
          </w:tcPr>
          <w:p w14:paraId="0EFEE27D"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AC3F5D">
              <w:rPr>
                <w:rFonts w:ascii="Times New Roman" w:eastAsia="Times New Roman" w:hAnsi="Times New Roman" w:cs="Times New Roman"/>
                <w:color w:val="000000"/>
              </w:rPr>
              <w:t>Giải thích</w:t>
            </w:r>
            <w:r>
              <w:rPr>
                <w:rFonts w:ascii="Times New Roman" w:eastAsia="Times New Roman" w:hAnsi="Times New Roman" w:cs="Times New Roman"/>
                <w:color w:val="000000"/>
                <w:lang w:val="vi-VN"/>
              </w:rPr>
              <w:t xml:space="preserve"> được</w:t>
            </w:r>
            <w:r w:rsidRPr="00AC3F5D">
              <w:rPr>
                <w:rFonts w:ascii="Times New Roman" w:eastAsia="Times New Roman" w:hAnsi="Times New Roman" w:cs="Times New Roman"/>
                <w:color w:val="000000"/>
              </w:rPr>
              <w:t xml:space="preserve"> các kiến thức cơ bản về marketing dịch vụ, sự kỳ vọng, thỏa mãn của khách hàng, hành vi người tiêu dùng, kiến thức về chất lượng dịch vụ, </w:t>
            </w:r>
            <w:r>
              <w:rPr>
                <w:rFonts w:ascii="Times New Roman" w:eastAsia="Times New Roman" w:hAnsi="Times New Roman" w:cs="Times New Roman"/>
                <w:color w:val="000000"/>
              </w:rPr>
              <w:t>marketing hỗn hợp trong dịch vụ</w:t>
            </w:r>
            <w:r w:rsidRPr="00351595">
              <w:rPr>
                <w:rFonts w:ascii="Times New Roman" w:eastAsia="Times New Roman" w:hAnsi="Times New Roman" w:cs="Times New Roman"/>
                <w:color w:val="000000"/>
              </w:rPr>
              <w:t>, tuy nhiên có một số sai sót.</w:t>
            </w:r>
          </w:p>
        </w:tc>
        <w:tc>
          <w:tcPr>
            <w:tcW w:w="3119" w:type="dxa"/>
            <w:tcBorders>
              <w:top w:val="nil"/>
              <w:left w:val="nil"/>
              <w:bottom w:val="single" w:sz="4" w:space="0" w:color="auto"/>
              <w:right w:val="single" w:sz="4" w:space="0" w:color="auto"/>
            </w:tcBorders>
            <w:shd w:val="clear" w:color="000000" w:fill="FFFFFF"/>
            <w:vAlign w:val="center"/>
            <w:hideMark/>
          </w:tcPr>
          <w:p w14:paraId="63439B9E"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AC3F5D">
              <w:rPr>
                <w:rFonts w:ascii="Times New Roman" w:eastAsia="Times New Roman" w:hAnsi="Times New Roman" w:cs="Times New Roman"/>
                <w:color w:val="000000"/>
              </w:rPr>
              <w:t>Giải thích</w:t>
            </w:r>
            <w:r>
              <w:rPr>
                <w:rFonts w:ascii="Times New Roman" w:eastAsia="Times New Roman" w:hAnsi="Times New Roman" w:cs="Times New Roman"/>
                <w:color w:val="000000"/>
                <w:lang w:val="vi-VN"/>
              </w:rPr>
              <w:t xml:space="preserve"> được</w:t>
            </w:r>
            <w:r w:rsidRPr="00AC3F5D">
              <w:rPr>
                <w:rFonts w:ascii="Times New Roman" w:eastAsia="Times New Roman" w:hAnsi="Times New Roman" w:cs="Times New Roman"/>
                <w:color w:val="000000"/>
              </w:rPr>
              <w:t xml:space="preserve"> các kiến thức cơ bản về marketing dịch vụ, sự kỳ vọng, thỏa mãn của khách hàng, hành vi người tiêu dùng, kiến thức về chất lượng dịch vụ, </w:t>
            </w:r>
            <w:r>
              <w:rPr>
                <w:rFonts w:ascii="Times New Roman" w:eastAsia="Times New Roman" w:hAnsi="Times New Roman" w:cs="Times New Roman"/>
                <w:color w:val="000000"/>
              </w:rPr>
              <w:t xml:space="preserve">marketing hỗn hợp trong dịch </w:t>
            </w:r>
            <w:proofErr w:type="gramStart"/>
            <w:r>
              <w:rPr>
                <w:rFonts w:ascii="Times New Roman" w:eastAsia="Times New Roman" w:hAnsi="Times New Roman" w:cs="Times New Roman"/>
                <w:color w:val="000000"/>
              </w:rPr>
              <w:t>vụ</w:t>
            </w:r>
            <w:r w:rsidRPr="00351595">
              <w:rPr>
                <w:rFonts w:ascii="Times New Roman" w:eastAsia="Times New Roman" w:hAnsi="Times New Roman" w:cs="Times New Roman"/>
                <w:color w:val="000000"/>
              </w:rPr>
              <w:t xml:space="preserve">  một</w:t>
            </w:r>
            <w:proofErr w:type="gramEnd"/>
            <w:r w:rsidRPr="00351595">
              <w:rPr>
                <w:rFonts w:ascii="Times New Roman" w:eastAsia="Times New Roman" w:hAnsi="Times New Roman" w:cs="Times New Roman"/>
                <w:color w:val="000000"/>
              </w:rPr>
              <w:t xml:space="preserve"> cách khá đầy đủ, rõ ràng và chính xác.</w:t>
            </w:r>
          </w:p>
        </w:tc>
        <w:tc>
          <w:tcPr>
            <w:tcW w:w="2977" w:type="dxa"/>
            <w:tcBorders>
              <w:top w:val="nil"/>
              <w:left w:val="nil"/>
              <w:bottom w:val="single" w:sz="4" w:space="0" w:color="auto"/>
              <w:right w:val="single" w:sz="4" w:space="0" w:color="auto"/>
            </w:tcBorders>
            <w:shd w:val="clear" w:color="000000" w:fill="FFFFFF"/>
            <w:vAlign w:val="center"/>
            <w:hideMark/>
          </w:tcPr>
          <w:p w14:paraId="33B5DDCE"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AC3F5D">
              <w:rPr>
                <w:rFonts w:ascii="Times New Roman" w:eastAsia="Times New Roman" w:hAnsi="Times New Roman" w:cs="Times New Roman"/>
                <w:color w:val="000000"/>
              </w:rPr>
              <w:t>Giải thích</w:t>
            </w:r>
            <w:r>
              <w:rPr>
                <w:rFonts w:ascii="Times New Roman" w:eastAsia="Times New Roman" w:hAnsi="Times New Roman" w:cs="Times New Roman"/>
                <w:color w:val="000000"/>
                <w:lang w:val="vi-VN"/>
              </w:rPr>
              <w:t xml:space="preserve"> được</w:t>
            </w:r>
            <w:r w:rsidRPr="00AC3F5D">
              <w:rPr>
                <w:rFonts w:ascii="Times New Roman" w:eastAsia="Times New Roman" w:hAnsi="Times New Roman" w:cs="Times New Roman"/>
                <w:color w:val="000000"/>
              </w:rPr>
              <w:t xml:space="preserve"> các kiến thức cơ bản về marketing dịch vụ, sự kỳ vọng, thỏa mãn của khách hàng, hành vi người tiêu dùng, kiến thức về chất lượng dịch vụ, </w:t>
            </w:r>
            <w:r>
              <w:rPr>
                <w:rFonts w:ascii="Times New Roman" w:eastAsia="Times New Roman" w:hAnsi="Times New Roman" w:cs="Times New Roman"/>
                <w:color w:val="000000"/>
              </w:rPr>
              <w:t>marketing hỗn hợp trong dịch vụ</w:t>
            </w:r>
            <w:r>
              <w:rPr>
                <w:rFonts w:ascii="Times New Roman" w:eastAsia="Times New Roman" w:hAnsi="Times New Roman" w:cs="Times New Roman"/>
                <w:color w:val="000000"/>
                <w:lang w:val="vi-VN"/>
              </w:rPr>
              <w:t xml:space="preserve"> một cách</w:t>
            </w:r>
            <w:r w:rsidRPr="00AC3F5D">
              <w:rPr>
                <w:rFonts w:ascii="Times New Roman" w:eastAsia="Times New Roman" w:hAnsi="Times New Roman" w:cs="Times New Roman"/>
                <w:color w:val="000000"/>
              </w:rPr>
              <w:t xml:space="preserve"> </w:t>
            </w:r>
            <w:r>
              <w:rPr>
                <w:rFonts w:ascii="Times New Roman" w:eastAsia="Times New Roman" w:hAnsi="Times New Roman" w:cs="Times New Roman"/>
                <w:color w:val="000000"/>
                <w:lang w:val="vi-VN"/>
              </w:rPr>
              <w:t>đầy đủ, rõ</w:t>
            </w:r>
            <w:r w:rsidRPr="00351595">
              <w:rPr>
                <w:rFonts w:ascii="Times New Roman" w:eastAsia="Times New Roman" w:hAnsi="Times New Roman" w:cs="Times New Roman"/>
                <w:color w:val="000000"/>
              </w:rPr>
              <w:t xml:space="preserve"> ràng và chính xác. </w:t>
            </w:r>
          </w:p>
        </w:tc>
        <w:tc>
          <w:tcPr>
            <w:tcW w:w="1401" w:type="dxa"/>
            <w:tcBorders>
              <w:top w:val="nil"/>
              <w:left w:val="nil"/>
              <w:bottom w:val="nil"/>
              <w:right w:val="single" w:sz="4" w:space="0" w:color="auto"/>
            </w:tcBorders>
            <w:shd w:val="clear" w:color="000000" w:fill="FFFFFF"/>
            <w:noWrap/>
            <w:vAlign w:val="center"/>
            <w:hideMark/>
          </w:tcPr>
          <w:p w14:paraId="630B06C5" w14:textId="77777777" w:rsidR="002B4EDC" w:rsidRPr="00FF5E3F" w:rsidRDefault="002B4EDC" w:rsidP="00C03AA2">
            <w:pPr>
              <w:spacing w:after="0" w:line="240" w:lineRule="auto"/>
              <w:jc w:val="center"/>
              <w:rPr>
                <w:rFonts w:ascii="Times New Roman" w:eastAsia="Times New Roman" w:hAnsi="Times New Roman" w:cs="Times New Roman"/>
                <w:b/>
                <w:bCs/>
                <w:color w:val="000000"/>
                <w:sz w:val="24"/>
                <w:szCs w:val="24"/>
                <w:lang w:val="vi-VN"/>
              </w:rPr>
            </w:pPr>
            <w:r w:rsidRPr="00351595">
              <w:rPr>
                <w:rFonts w:ascii="Times New Roman" w:eastAsia="Times New Roman" w:hAnsi="Times New Roman" w:cs="Times New Roman"/>
                <w:b/>
                <w:bCs/>
                <w:color w:val="000000"/>
                <w:sz w:val="24"/>
                <w:szCs w:val="24"/>
              </w:rPr>
              <w:t> </w:t>
            </w:r>
            <w:r>
              <w:rPr>
                <w:rFonts w:ascii="Times New Roman" w:eastAsia="Times New Roman" w:hAnsi="Times New Roman" w:cs="Times New Roman"/>
                <w:b/>
                <w:bCs/>
                <w:color w:val="000000"/>
                <w:sz w:val="24"/>
                <w:szCs w:val="24"/>
                <w:lang w:val="vi-VN"/>
              </w:rPr>
              <w:t>3</w:t>
            </w:r>
            <w:r>
              <w:rPr>
                <w:rFonts w:ascii="Times New Roman" w:eastAsia="Times New Roman" w:hAnsi="Times New Roman" w:cs="Times New Roman"/>
                <w:b/>
                <w:bCs/>
                <w:color w:val="000000"/>
                <w:sz w:val="24"/>
                <w:szCs w:val="24"/>
              </w:rPr>
              <w:t>0</w:t>
            </w:r>
            <w:r>
              <w:rPr>
                <w:rFonts w:ascii="Times New Roman" w:eastAsia="Times New Roman" w:hAnsi="Times New Roman" w:cs="Times New Roman"/>
                <w:b/>
                <w:bCs/>
                <w:color w:val="000000"/>
                <w:sz w:val="24"/>
                <w:szCs w:val="24"/>
                <w:lang w:val="vi-VN"/>
              </w:rPr>
              <w:t>%</w:t>
            </w:r>
          </w:p>
        </w:tc>
      </w:tr>
      <w:tr w:rsidR="002B4EDC" w:rsidRPr="00351595" w14:paraId="0235B45A" w14:textId="77777777" w:rsidTr="00C03AA2">
        <w:trPr>
          <w:trHeight w:val="1098"/>
        </w:trPr>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257CB746"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CĐRb</w:t>
            </w:r>
          </w:p>
        </w:tc>
        <w:tc>
          <w:tcPr>
            <w:tcW w:w="2977" w:type="dxa"/>
            <w:tcBorders>
              <w:top w:val="nil"/>
              <w:left w:val="nil"/>
              <w:bottom w:val="single" w:sz="4" w:space="0" w:color="auto"/>
              <w:right w:val="single" w:sz="4" w:space="0" w:color="auto"/>
            </w:tcBorders>
            <w:shd w:val="clear" w:color="000000" w:fill="FFFFFF"/>
            <w:vAlign w:val="center"/>
            <w:hideMark/>
          </w:tcPr>
          <w:p w14:paraId="3C8FB9C5" w14:textId="77777777" w:rsidR="002B4EDC" w:rsidRPr="00351595" w:rsidRDefault="002B4EDC" w:rsidP="00C03AA2">
            <w:pPr>
              <w:tabs>
                <w:tab w:val="left" w:pos="2835"/>
                <w:tab w:val="right" w:leader="hyphen" w:pos="9638"/>
              </w:tabs>
              <w:spacing w:before="60"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Áp dụng các kiến thức chuyên sâu về quản trị marketing dịch vụ phân tích hoạt động marketing của các doanh nghiệp dịch vụ</w:t>
            </w:r>
            <w:r>
              <w:rPr>
                <w:rFonts w:ascii="Times New Roman" w:eastAsia="Times New Roman" w:hAnsi="Times New Roman" w:cs="Times New Roman"/>
                <w:color w:val="000000"/>
              </w:rPr>
              <w:t xml:space="preserve"> và đưa ra giải pháp kiến nghị</w:t>
            </w:r>
            <w:r w:rsidRPr="00351595">
              <w:rPr>
                <w:rFonts w:ascii="Times New Roman" w:eastAsia="Times New Roman" w:hAnsi="Times New Roman" w:cs="Times New Roman"/>
                <w:color w:val="000000"/>
              </w:rPr>
              <w:t>, nhưng không đầy đủ hoặc thiếu chính xác.</w:t>
            </w:r>
          </w:p>
        </w:tc>
        <w:tc>
          <w:tcPr>
            <w:tcW w:w="2693" w:type="dxa"/>
            <w:tcBorders>
              <w:top w:val="nil"/>
              <w:left w:val="nil"/>
              <w:bottom w:val="single" w:sz="4" w:space="0" w:color="auto"/>
              <w:right w:val="single" w:sz="4" w:space="0" w:color="auto"/>
            </w:tcBorders>
            <w:shd w:val="clear" w:color="000000" w:fill="FFFFFF"/>
            <w:vAlign w:val="center"/>
            <w:hideMark/>
          </w:tcPr>
          <w:p w14:paraId="70D67D06"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 xml:space="preserve">Áp dụng các kiến thức chuyên sâu về quản </w:t>
            </w:r>
            <w:r>
              <w:rPr>
                <w:rFonts w:ascii="Times New Roman" w:eastAsia="Times New Roman" w:hAnsi="Times New Roman" w:cs="Times New Roman"/>
                <w:color w:val="000000"/>
              </w:rPr>
              <w:t>trị marketing dịch vụ phân tích</w:t>
            </w:r>
            <w:r>
              <w:rPr>
                <w:rFonts w:ascii="Times New Roman" w:eastAsia="Times New Roman" w:hAnsi="Times New Roman" w:cs="Times New Roman"/>
                <w:color w:val="000000"/>
                <w:lang w:val="vi-VN"/>
              </w:rPr>
              <w:t xml:space="preserve"> </w:t>
            </w:r>
            <w:r w:rsidRPr="002B4EDC">
              <w:rPr>
                <w:rFonts w:ascii="Times New Roman" w:eastAsia="Times New Roman" w:hAnsi="Times New Roman" w:cs="Times New Roman"/>
                <w:color w:val="000000"/>
              </w:rPr>
              <w:t>hoạt động marketing của các doanh nghiệp dịch vụ</w:t>
            </w:r>
            <w:r>
              <w:rPr>
                <w:rFonts w:ascii="Times New Roman" w:eastAsia="Times New Roman" w:hAnsi="Times New Roman" w:cs="Times New Roman"/>
                <w:color w:val="000000"/>
              </w:rPr>
              <w:t xml:space="preserve"> và đưa ra giải pháp kiến nghị</w:t>
            </w:r>
            <w:r w:rsidRPr="00351595">
              <w:rPr>
                <w:rFonts w:ascii="Times New Roman" w:eastAsia="Times New Roman" w:hAnsi="Times New Roman" w:cs="Times New Roman"/>
                <w:color w:val="000000"/>
              </w:rPr>
              <w:t xml:space="preserve">  tuy nhiên có một số sai sót.</w:t>
            </w:r>
          </w:p>
        </w:tc>
        <w:tc>
          <w:tcPr>
            <w:tcW w:w="3119" w:type="dxa"/>
            <w:tcBorders>
              <w:top w:val="nil"/>
              <w:left w:val="nil"/>
              <w:bottom w:val="single" w:sz="4" w:space="0" w:color="auto"/>
              <w:right w:val="single" w:sz="4" w:space="0" w:color="auto"/>
            </w:tcBorders>
            <w:shd w:val="clear" w:color="000000" w:fill="FFFFFF"/>
            <w:vAlign w:val="center"/>
            <w:hideMark/>
          </w:tcPr>
          <w:p w14:paraId="6F8753CD"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Áp dụng các kiến thức chuyên sâu về quản trị marketing dịch vụ phân tích hoạt động marketing của các doanh nghiệp dịch vụ</w:t>
            </w:r>
            <w:r>
              <w:rPr>
                <w:rFonts w:ascii="Times New Roman" w:eastAsia="Times New Roman" w:hAnsi="Times New Roman" w:cs="Times New Roman"/>
                <w:color w:val="000000"/>
              </w:rPr>
              <w:t xml:space="preserve"> và đưa ra giải pháp kiến nghị</w:t>
            </w:r>
            <w:r w:rsidRPr="00351595">
              <w:rPr>
                <w:rFonts w:ascii="Times New Roman" w:eastAsia="Times New Roman" w:hAnsi="Times New Roman" w:cs="Times New Roman"/>
                <w:color w:val="000000"/>
              </w:rPr>
              <w:t xml:space="preserve"> một cách khá đầy đủ, rõ ràng và chính xác.</w:t>
            </w:r>
          </w:p>
        </w:tc>
        <w:tc>
          <w:tcPr>
            <w:tcW w:w="2977" w:type="dxa"/>
            <w:tcBorders>
              <w:top w:val="nil"/>
              <w:left w:val="nil"/>
              <w:bottom w:val="single" w:sz="4" w:space="0" w:color="auto"/>
              <w:right w:val="single" w:sz="4" w:space="0" w:color="auto"/>
            </w:tcBorders>
            <w:shd w:val="clear" w:color="000000" w:fill="FFFFFF"/>
            <w:vAlign w:val="center"/>
            <w:hideMark/>
          </w:tcPr>
          <w:p w14:paraId="35A6CCA5"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Áp dụng các kiến thức chuyên sâu về quản trị marketing dịch vụ phân tích hoạt động marketing của các doanh nghiệp dịch vụ</w:t>
            </w:r>
            <w:r>
              <w:rPr>
                <w:rFonts w:ascii="Times New Roman" w:eastAsia="Times New Roman" w:hAnsi="Times New Roman" w:cs="Times New Roman"/>
                <w:color w:val="000000"/>
              </w:rPr>
              <w:t xml:space="preserve"> và đưa ra giải pháp kiến nghị</w:t>
            </w:r>
            <w:r w:rsidRPr="0035159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một cách đầy đủ, r</w:t>
            </w:r>
            <w:r>
              <w:rPr>
                <w:rFonts w:ascii="Times New Roman" w:eastAsia="Times New Roman" w:hAnsi="Times New Roman" w:cs="Times New Roman"/>
                <w:color w:val="000000"/>
                <w:lang w:val="vi-VN"/>
              </w:rPr>
              <w:t>õ</w:t>
            </w:r>
            <w:r w:rsidRPr="00351595">
              <w:rPr>
                <w:rFonts w:ascii="Times New Roman" w:eastAsia="Times New Roman" w:hAnsi="Times New Roman" w:cs="Times New Roman"/>
                <w:color w:val="000000"/>
              </w:rPr>
              <w:t xml:space="preserve"> ràng và chính xác. </w:t>
            </w:r>
          </w:p>
        </w:tc>
        <w:tc>
          <w:tcPr>
            <w:tcW w:w="1401" w:type="dxa"/>
            <w:tcBorders>
              <w:top w:val="single" w:sz="4" w:space="0" w:color="auto"/>
              <w:left w:val="nil"/>
              <w:bottom w:val="single" w:sz="4" w:space="0" w:color="auto"/>
              <w:right w:val="single" w:sz="4" w:space="0" w:color="auto"/>
            </w:tcBorders>
            <w:shd w:val="clear" w:color="000000" w:fill="FFFFFF"/>
            <w:noWrap/>
            <w:vAlign w:val="center"/>
            <w:hideMark/>
          </w:tcPr>
          <w:p w14:paraId="5B05A271" w14:textId="77777777" w:rsidR="002B4EDC" w:rsidRPr="00FF5E3F" w:rsidRDefault="002B4EDC" w:rsidP="00C03AA2">
            <w:pPr>
              <w:spacing w:after="0" w:line="240" w:lineRule="auto"/>
              <w:jc w:val="center"/>
              <w:rPr>
                <w:rFonts w:ascii="Times New Roman" w:eastAsia="Times New Roman" w:hAnsi="Times New Roman" w:cs="Times New Roman"/>
                <w:b/>
                <w:bCs/>
                <w:color w:val="000000"/>
                <w:sz w:val="24"/>
                <w:szCs w:val="24"/>
                <w:lang w:val="vi-VN"/>
              </w:rPr>
            </w:pPr>
            <w:r w:rsidRPr="00351595">
              <w:rPr>
                <w:rFonts w:ascii="Times New Roman" w:eastAsia="Times New Roman" w:hAnsi="Times New Roman" w:cs="Times New Roman"/>
                <w:b/>
                <w:bCs/>
                <w:color w:val="000000"/>
                <w:sz w:val="24"/>
                <w:szCs w:val="24"/>
              </w:rPr>
              <w:t> </w:t>
            </w:r>
            <w:r>
              <w:rPr>
                <w:rFonts w:ascii="Times New Roman" w:eastAsia="Times New Roman" w:hAnsi="Times New Roman" w:cs="Times New Roman"/>
                <w:b/>
                <w:bCs/>
                <w:color w:val="000000"/>
                <w:sz w:val="24"/>
                <w:szCs w:val="24"/>
                <w:lang w:val="vi-VN"/>
              </w:rPr>
              <w:t>40%</w:t>
            </w:r>
          </w:p>
        </w:tc>
      </w:tr>
      <w:tr w:rsidR="002B4EDC" w:rsidRPr="00351595" w14:paraId="4FC18F79" w14:textId="77777777" w:rsidTr="00C03AA2">
        <w:trPr>
          <w:trHeight w:val="1043"/>
        </w:trPr>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6154985E" w14:textId="77777777" w:rsidR="002B4EDC" w:rsidRPr="00351595" w:rsidRDefault="002B4EDC" w:rsidP="00C03AA2">
            <w:pPr>
              <w:spacing w:after="0" w:line="240" w:lineRule="auto"/>
              <w:jc w:val="center"/>
              <w:rPr>
                <w:rFonts w:ascii="Times New Roman" w:eastAsia="Times New Roman" w:hAnsi="Times New Roman" w:cs="Times New Roman"/>
                <w:b/>
                <w:bCs/>
                <w:color w:val="000000"/>
              </w:rPr>
            </w:pPr>
            <w:r w:rsidRPr="00351595">
              <w:rPr>
                <w:rFonts w:ascii="Times New Roman" w:eastAsia="Times New Roman" w:hAnsi="Times New Roman" w:cs="Times New Roman"/>
                <w:b/>
                <w:bCs/>
                <w:color w:val="000000"/>
              </w:rPr>
              <w:t>CĐRc</w:t>
            </w:r>
          </w:p>
        </w:tc>
        <w:tc>
          <w:tcPr>
            <w:tcW w:w="2977" w:type="dxa"/>
            <w:tcBorders>
              <w:top w:val="nil"/>
              <w:left w:val="nil"/>
              <w:bottom w:val="single" w:sz="4" w:space="0" w:color="auto"/>
              <w:right w:val="single" w:sz="4" w:space="0" w:color="auto"/>
            </w:tcBorders>
            <w:shd w:val="clear" w:color="000000" w:fill="FFFFFF"/>
            <w:vAlign w:val="center"/>
            <w:hideMark/>
          </w:tcPr>
          <w:p w14:paraId="0566266C"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Vận dụng kiến thức về sự thỏa mãn, sự kỳ vọng, mô hình khoảng cách chất lượng dịch vụ, các lý thuyết về thiết kể dịch vụ và marketing hỗn hợp dịch vụ vào những hoạt động marketing dịch vụ để giải quyết các tình h</w:t>
            </w:r>
            <w:r>
              <w:rPr>
                <w:rFonts w:ascii="Times New Roman" w:eastAsia="Times New Roman" w:hAnsi="Times New Roman" w:cs="Times New Roman"/>
                <w:color w:val="000000"/>
              </w:rPr>
              <w:t>uống marketing trong thực tế</w:t>
            </w:r>
            <w:r w:rsidRPr="00351595">
              <w:rPr>
                <w:rFonts w:ascii="Times New Roman" w:eastAsia="Times New Roman" w:hAnsi="Times New Roman" w:cs="Times New Roman"/>
                <w:color w:val="000000"/>
              </w:rPr>
              <w:t>, nhưng không đầy đủ hoặc thiếu chính xác.</w:t>
            </w:r>
          </w:p>
        </w:tc>
        <w:tc>
          <w:tcPr>
            <w:tcW w:w="2693" w:type="dxa"/>
            <w:tcBorders>
              <w:top w:val="nil"/>
              <w:left w:val="nil"/>
              <w:bottom w:val="single" w:sz="4" w:space="0" w:color="auto"/>
              <w:right w:val="single" w:sz="4" w:space="0" w:color="auto"/>
            </w:tcBorders>
            <w:shd w:val="clear" w:color="000000" w:fill="FFFFFF"/>
            <w:vAlign w:val="center"/>
            <w:hideMark/>
          </w:tcPr>
          <w:p w14:paraId="3ADCA04D"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 xml:space="preserve">Vận dụng kiến thức về sự thỏa mãn, sự kỳ vọng, mô hình khoảng cách chất lượng dịch vụ, các lý thuyết về thiết kể dịch vụ và marketing hỗn hợp dịch vụ vào những hoạt động marketing dịch vụ để giải quyết các tình huống marketing </w:t>
            </w:r>
            <w:r>
              <w:rPr>
                <w:rFonts w:ascii="Times New Roman" w:eastAsia="Times New Roman" w:hAnsi="Times New Roman" w:cs="Times New Roman"/>
                <w:color w:val="000000"/>
              </w:rPr>
              <w:t>trong thực tế</w:t>
            </w:r>
            <w:r w:rsidRPr="00351595">
              <w:rPr>
                <w:rFonts w:ascii="Times New Roman" w:eastAsia="Times New Roman" w:hAnsi="Times New Roman" w:cs="Times New Roman"/>
                <w:color w:val="000000"/>
              </w:rPr>
              <w:t>, tuy nhiên có một số sai sót.</w:t>
            </w:r>
          </w:p>
        </w:tc>
        <w:tc>
          <w:tcPr>
            <w:tcW w:w="3119" w:type="dxa"/>
            <w:tcBorders>
              <w:top w:val="nil"/>
              <w:left w:val="nil"/>
              <w:bottom w:val="single" w:sz="4" w:space="0" w:color="auto"/>
              <w:right w:val="single" w:sz="4" w:space="0" w:color="auto"/>
            </w:tcBorders>
            <w:shd w:val="clear" w:color="000000" w:fill="FFFFFF"/>
            <w:vAlign w:val="center"/>
            <w:hideMark/>
          </w:tcPr>
          <w:p w14:paraId="3CFE841D"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 xml:space="preserve">Vận dụng kiến thức về sự thỏa mãn, sự kỳ vọng, mô hình khoảng cách chất lượng dịch vụ, các lý thuyết về thiết kể dịch vụ và marketing hỗn hợp dịch vụ vào những hoạt động marketing dịch vụ để giải quyết các tình huống marketing </w:t>
            </w:r>
            <w:r>
              <w:rPr>
                <w:rFonts w:ascii="Times New Roman" w:eastAsia="Times New Roman" w:hAnsi="Times New Roman" w:cs="Times New Roman"/>
                <w:color w:val="000000"/>
              </w:rPr>
              <w:t>trong thực tế</w:t>
            </w:r>
            <w:r w:rsidRPr="00351595">
              <w:rPr>
                <w:rFonts w:ascii="Times New Roman" w:eastAsia="Times New Roman" w:hAnsi="Times New Roman" w:cs="Times New Roman"/>
                <w:color w:val="000000"/>
              </w:rPr>
              <w:t xml:space="preserve"> một cách khá đầy đủ, rõ ràng và chính xác.</w:t>
            </w:r>
          </w:p>
        </w:tc>
        <w:tc>
          <w:tcPr>
            <w:tcW w:w="2977" w:type="dxa"/>
            <w:tcBorders>
              <w:top w:val="nil"/>
              <w:left w:val="nil"/>
              <w:bottom w:val="single" w:sz="4" w:space="0" w:color="auto"/>
              <w:right w:val="single" w:sz="4" w:space="0" w:color="auto"/>
            </w:tcBorders>
            <w:shd w:val="clear" w:color="000000" w:fill="FFFFFF"/>
            <w:vAlign w:val="center"/>
            <w:hideMark/>
          </w:tcPr>
          <w:p w14:paraId="0B1F13B8" w14:textId="77777777" w:rsidR="002B4EDC" w:rsidRPr="00351595" w:rsidRDefault="002B4EDC" w:rsidP="00C03AA2">
            <w:pPr>
              <w:spacing w:after="0" w:line="240" w:lineRule="auto"/>
              <w:jc w:val="both"/>
              <w:rPr>
                <w:rFonts w:ascii="Times New Roman" w:eastAsia="Times New Roman" w:hAnsi="Times New Roman" w:cs="Times New Roman"/>
                <w:color w:val="000000"/>
              </w:rPr>
            </w:pPr>
            <w:r w:rsidRPr="002B4EDC">
              <w:rPr>
                <w:rFonts w:ascii="Times New Roman" w:eastAsia="Times New Roman" w:hAnsi="Times New Roman" w:cs="Times New Roman"/>
                <w:color w:val="000000"/>
              </w:rPr>
              <w:t xml:space="preserve">Vận dụng kiến thức về sự thỏa mãn, sự kỳ vọng, mô hình khoảng cách chất lượng dịch vụ, các lý thuyết về thiết kể dịch vụ và marketing hỗn hợp dịch vụ vào những hoạt động marketing dịch vụ để giải quyết các tình huống marketing </w:t>
            </w:r>
            <w:r>
              <w:rPr>
                <w:rFonts w:ascii="Times New Roman" w:eastAsia="Times New Roman" w:hAnsi="Times New Roman" w:cs="Times New Roman"/>
                <w:color w:val="000000"/>
              </w:rPr>
              <w:t>trong thực tế</w:t>
            </w:r>
            <w:r w:rsidRPr="00351595">
              <w:rPr>
                <w:rFonts w:ascii="Times New Roman" w:eastAsia="Times New Roman" w:hAnsi="Times New Roman" w:cs="Times New Roman"/>
                <w:color w:val="000000"/>
              </w:rPr>
              <w:t xml:space="preserve"> một cách đầy đủ, rỏ ràng và chính xác. </w:t>
            </w:r>
          </w:p>
        </w:tc>
        <w:tc>
          <w:tcPr>
            <w:tcW w:w="1401" w:type="dxa"/>
            <w:tcBorders>
              <w:top w:val="nil"/>
              <w:left w:val="single" w:sz="4" w:space="0" w:color="auto"/>
              <w:bottom w:val="nil"/>
              <w:right w:val="single" w:sz="4" w:space="0" w:color="auto"/>
            </w:tcBorders>
            <w:shd w:val="clear" w:color="000000" w:fill="FFFFFF"/>
            <w:noWrap/>
            <w:vAlign w:val="center"/>
            <w:hideMark/>
          </w:tcPr>
          <w:p w14:paraId="424442C0" w14:textId="77777777" w:rsidR="002B4EDC" w:rsidRPr="00FF5E3F" w:rsidRDefault="002B4EDC" w:rsidP="00C03AA2">
            <w:pPr>
              <w:spacing w:after="0" w:line="240" w:lineRule="auto"/>
              <w:jc w:val="center"/>
              <w:rPr>
                <w:rFonts w:ascii="Times New Roman" w:eastAsia="Times New Roman" w:hAnsi="Times New Roman" w:cs="Times New Roman"/>
                <w:b/>
                <w:bCs/>
                <w:color w:val="000000"/>
                <w:sz w:val="24"/>
                <w:szCs w:val="24"/>
                <w:lang w:val="vi-VN"/>
              </w:rPr>
            </w:pPr>
            <w:r w:rsidRPr="00351595">
              <w:rPr>
                <w:rFonts w:ascii="Times New Roman" w:eastAsia="Times New Roman" w:hAnsi="Times New Roman" w:cs="Times New Roman"/>
                <w:b/>
                <w:bCs/>
                <w:color w:val="000000"/>
                <w:sz w:val="24"/>
                <w:szCs w:val="24"/>
              </w:rPr>
              <w:t> </w:t>
            </w:r>
            <w:r>
              <w:rPr>
                <w:rFonts w:ascii="Times New Roman" w:eastAsia="Times New Roman" w:hAnsi="Times New Roman" w:cs="Times New Roman"/>
                <w:b/>
                <w:bCs/>
                <w:color w:val="000000"/>
                <w:sz w:val="24"/>
                <w:szCs w:val="24"/>
                <w:lang w:val="vi-VN"/>
              </w:rPr>
              <w:t>4</w:t>
            </w:r>
            <w:r>
              <w:rPr>
                <w:rFonts w:ascii="Times New Roman" w:eastAsia="Times New Roman" w:hAnsi="Times New Roman" w:cs="Times New Roman"/>
                <w:b/>
                <w:bCs/>
                <w:color w:val="000000"/>
                <w:sz w:val="24"/>
                <w:szCs w:val="24"/>
              </w:rPr>
              <w:t>0</w:t>
            </w:r>
            <w:r>
              <w:rPr>
                <w:rFonts w:ascii="Times New Roman" w:eastAsia="Times New Roman" w:hAnsi="Times New Roman" w:cs="Times New Roman"/>
                <w:b/>
                <w:bCs/>
                <w:color w:val="000000"/>
                <w:sz w:val="24"/>
                <w:szCs w:val="24"/>
                <w:lang w:val="vi-VN"/>
              </w:rPr>
              <w:t>%</w:t>
            </w:r>
          </w:p>
        </w:tc>
      </w:tr>
      <w:tr w:rsidR="002B4EDC" w:rsidRPr="00351595" w14:paraId="08732F2D" w14:textId="77777777" w:rsidTr="00C03AA2">
        <w:trPr>
          <w:trHeight w:val="679"/>
        </w:trPr>
        <w:tc>
          <w:tcPr>
            <w:tcW w:w="1242" w:type="dxa"/>
            <w:tcBorders>
              <w:top w:val="nil"/>
              <w:left w:val="single" w:sz="4" w:space="0" w:color="auto"/>
              <w:bottom w:val="single" w:sz="4" w:space="0" w:color="auto"/>
              <w:right w:val="single" w:sz="4" w:space="0" w:color="auto"/>
            </w:tcBorders>
            <w:shd w:val="clear" w:color="000000" w:fill="FFFFFF"/>
            <w:noWrap/>
            <w:vAlign w:val="center"/>
            <w:hideMark/>
          </w:tcPr>
          <w:p w14:paraId="4FA9F8FC" w14:textId="77777777" w:rsidR="002B4EDC" w:rsidRPr="00351595" w:rsidRDefault="002B4EDC" w:rsidP="00C03AA2">
            <w:pPr>
              <w:spacing w:after="0" w:line="240" w:lineRule="auto"/>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Tổng</w:t>
            </w:r>
          </w:p>
        </w:tc>
        <w:tc>
          <w:tcPr>
            <w:tcW w:w="2977" w:type="dxa"/>
            <w:tcBorders>
              <w:top w:val="nil"/>
              <w:left w:val="nil"/>
              <w:bottom w:val="single" w:sz="4" w:space="0" w:color="auto"/>
              <w:right w:val="nil"/>
            </w:tcBorders>
            <w:shd w:val="clear" w:color="000000" w:fill="FFFFFF"/>
            <w:noWrap/>
            <w:vAlign w:val="center"/>
            <w:hideMark/>
          </w:tcPr>
          <w:p w14:paraId="46C1C831"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&lt;5.0</w:t>
            </w:r>
          </w:p>
        </w:tc>
        <w:tc>
          <w:tcPr>
            <w:tcW w:w="2693" w:type="dxa"/>
            <w:tcBorders>
              <w:top w:val="nil"/>
              <w:left w:val="single" w:sz="4" w:space="0" w:color="auto"/>
              <w:bottom w:val="single" w:sz="4" w:space="0" w:color="auto"/>
              <w:right w:val="single" w:sz="4" w:space="0" w:color="auto"/>
            </w:tcBorders>
            <w:shd w:val="clear" w:color="000000" w:fill="FFFFFF"/>
            <w:noWrap/>
            <w:vAlign w:val="center"/>
            <w:hideMark/>
          </w:tcPr>
          <w:p w14:paraId="1329E82E"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5 - 6.9</w:t>
            </w:r>
          </w:p>
        </w:tc>
        <w:tc>
          <w:tcPr>
            <w:tcW w:w="3119" w:type="dxa"/>
            <w:tcBorders>
              <w:top w:val="nil"/>
              <w:left w:val="nil"/>
              <w:bottom w:val="single" w:sz="4" w:space="0" w:color="auto"/>
              <w:right w:val="single" w:sz="4" w:space="0" w:color="auto"/>
            </w:tcBorders>
            <w:shd w:val="clear" w:color="000000" w:fill="FFFFFF"/>
            <w:noWrap/>
            <w:vAlign w:val="center"/>
            <w:hideMark/>
          </w:tcPr>
          <w:p w14:paraId="49BCE129" w14:textId="77777777" w:rsidR="002B4EDC" w:rsidRPr="00351595" w:rsidRDefault="002B4EDC" w:rsidP="00C03AA2">
            <w:pPr>
              <w:spacing w:after="0" w:line="240" w:lineRule="auto"/>
              <w:jc w:val="center"/>
              <w:rPr>
                <w:rFonts w:ascii="Times New Roman" w:eastAsia="Times New Roman" w:hAnsi="Times New Roman" w:cs="Times New Roman"/>
                <w:b/>
                <w:bCs/>
                <w:sz w:val="24"/>
                <w:szCs w:val="24"/>
              </w:rPr>
            </w:pPr>
            <w:r w:rsidRPr="00351595">
              <w:rPr>
                <w:rFonts w:ascii="Times New Roman" w:eastAsia="Times New Roman" w:hAnsi="Times New Roman" w:cs="Times New Roman"/>
                <w:b/>
                <w:bCs/>
                <w:sz w:val="24"/>
                <w:szCs w:val="24"/>
              </w:rPr>
              <w:t>7.0 - 7.9</w:t>
            </w:r>
          </w:p>
        </w:tc>
        <w:tc>
          <w:tcPr>
            <w:tcW w:w="2977" w:type="dxa"/>
            <w:tcBorders>
              <w:top w:val="nil"/>
              <w:left w:val="nil"/>
              <w:bottom w:val="single" w:sz="4" w:space="0" w:color="auto"/>
              <w:right w:val="single" w:sz="4" w:space="0" w:color="auto"/>
            </w:tcBorders>
            <w:shd w:val="clear" w:color="000000" w:fill="FFFFFF"/>
            <w:vAlign w:val="center"/>
            <w:hideMark/>
          </w:tcPr>
          <w:p w14:paraId="6E16C16D"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8 - 10</w:t>
            </w:r>
          </w:p>
        </w:tc>
        <w:tc>
          <w:tcPr>
            <w:tcW w:w="1401" w:type="dxa"/>
            <w:tcBorders>
              <w:top w:val="single" w:sz="4" w:space="0" w:color="auto"/>
              <w:left w:val="nil"/>
              <w:bottom w:val="single" w:sz="4" w:space="0" w:color="auto"/>
              <w:right w:val="single" w:sz="4" w:space="0" w:color="auto"/>
            </w:tcBorders>
            <w:shd w:val="clear" w:color="000000" w:fill="FFFFFF"/>
            <w:noWrap/>
            <w:vAlign w:val="center"/>
            <w:hideMark/>
          </w:tcPr>
          <w:p w14:paraId="7A076323" w14:textId="77777777" w:rsidR="002B4EDC" w:rsidRPr="00351595" w:rsidRDefault="002B4EDC" w:rsidP="00C03AA2">
            <w:pPr>
              <w:spacing w:after="0" w:line="240" w:lineRule="auto"/>
              <w:jc w:val="center"/>
              <w:rPr>
                <w:rFonts w:ascii="Times New Roman" w:eastAsia="Times New Roman" w:hAnsi="Times New Roman" w:cs="Times New Roman"/>
                <w:b/>
                <w:bCs/>
                <w:color w:val="000000"/>
                <w:sz w:val="24"/>
                <w:szCs w:val="24"/>
              </w:rPr>
            </w:pPr>
            <w:r w:rsidRPr="00351595">
              <w:rPr>
                <w:rFonts w:ascii="Times New Roman" w:eastAsia="Times New Roman" w:hAnsi="Times New Roman" w:cs="Times New Roman"/>
                <w:b/>
                <w:bCs/>
                <w:color w:val="000000"/>
                <w:sz w:val="24"/>
                <w:szCs w:val="24"/>
              </w:rPr>
              <w:t>10</w:t>
            </w:r>
          </w:p>
        </w:tc>
      </w:tr>
    </w:tbl>
    <w:p w14:paraId="144FC163" w14:textId="77777777" w:rsidR="002B4EDC" w:rsidRPr="002B4EDC" w:rsidRDefault="002B4EDC" w:rsidP="002B4EDC">
      <w:pPr>
        <w:rPr>
          <w:rFonts w:ascii="Times New Roman" w:hAnsi="Times New Roman" w:cs="Times New Roman"/>
          <w:b/>
          <w:bCs/>
          <w:sz w:val="24"/>
          <w:szCs w:val="24"/>
          <w:lang w:val="vi-VN"/>
        </w:rPr>
      </w:pPr>
    </w:p>
    <w:p w14:paraId="095BC7A9" w14:textId="77777777" w:rsidR="004B782E" w:rsidRPr="002B4EDC" w:rsidRDefault="004B782E" w:rsidP="004B782E">
      <w:pPr>
        <w:rPr>
          <w:rFonts w:ascii="Times New Roman" w:hAnsi="Times New Roman" w:cs="Times New Roman"/>
          <w:b/>
          <w:bCs/>
          <w:sz w:val="24"/>
          <w:szCs w:val="24"/>
          <w:lang w:val="vi-VN"/>
        </w:rPr>
      </w:pPr>
    </w:p>
    <w:p w14:paraId="1D6CD543" w14:textId="3E8D245D" w:rsidR="00A91FF2" w:rsidRDefault="00A91FF2">
      <w:pPr>
        <w:rPr>
          <w:rFonts w:ascii="Times New Roman" w:hAnsi="Times New Roman" w:cs="Times New Roman"/>
          <w:sz w:val="24"/>
          <w:szCs w:val="24"/>
        </w:rPr>
      </w:pPr>
    </w:p>
    <w:sectPr w:rsidR="00A91FF2" w:rsidSect="002B4EDC">
      <w:footerReference w:type="default" r:id="rId8"/>
      <w:pgSz w:w="15840" w:h="12240" w:orient="landscape"/>
      <w:pgMar w:top="426" w:right="720" w:bottom="28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9AD09" w14:textId="77777777" w:rsidR="0020320A" w:rsidRDefault="0020320A" w:rsidP="002E407D">
      <w:pPr>
        <w:spacing w:after="0" w:line="240" w:lineRule="auto"/>
      </w:pPr>
      <w:r>
        <w:separator/>
      </w:r>
    </w:p>
  </w:endnote>
  <w:endnote w:type="continuationSeparator" w:id="0">
    <w:p w14:paraId="4758AF91" w14:textId="77777777" w:rsidR="0020320A" w:rsidRDefault="0020320A"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5858D3" w:rsidRPr="005858D3">
          <w:rPr>
            <w:noProof/>
            <w:lang w:val="vi-V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51348" w14:textId="77777777" w:rsidR="0020320A" w:rsidRDefault="0020320A" w:rsidP="002E407D">
      <w:pPr>
        <w:spacing w:after="0" w:line="240" w:lineRule="auto"/>
      </w:pPr>
      <w:r>
        <w:separator/>
      </w:r>
    </w:p>
  </w:footnote>
  <w:footnote w:type="continuationSeparator" w:id="0">
    <w:p w14:paraId="5013BE8A" w14:textId="77777777" w:rsidR="0020320A" w:rsidRDefault="0020320A" w:rsidP="002E40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851"/>
        </w:tabs>
        <w:ind w:left="85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FA"/>
    <w:rsid w:val="0008325A"/>
    <w:rsid w:val="001A477A"/>
    <w:rsid w:val="0020320A"/>
    <w:rsid w:val="0022649B"/>
    <w:rsid w:val="002778F4"/>
    <w:rsid w:val="00277A5D"/>
    <w:rsid w:val="002B4EDC"/>
    <w:rsid w:val="002E407D"/>
    <w:rsid w:val="00351595"/>
    <w:rsid w:val="00354DD0"/>
    <w:rsid w:val="003C6CF2"/>
    <w:rsid w:val="00493046"/>
    <w:rsid w:val="004B782E"/>
    <w:rsid w:val="00525454"/>
    <w:rsid w:val="005858D3"/>
    <w:rsid w:val="00685C5D"/>
    <w:rsid w:val="00755A35"/>
    <w:rsid w:val="007A0BC8"/>
    <w:rsid w:val="007F6A86"/>
    <w:rsid w:val="00803D6B"/>
    <w:rsid w:val="00851CCA"/>
    <w:rsid w:val="0085272B"/>
    <w:rsid w:val="009B3CFA"/>
    <w:rsid w:val="009B5AA7"/>
    <w:rsid w:val="009C712B"/>
    <w:rsid w:val="00A91FF2"/>
    <w:rsid w:val="00A93FC6"/>
    <w:rsid w:val="00AC3F5D"/>
    <w:rsid w:val="00B654FD"/>
    <w:rsid w:val="00BC09B5"/>
    <w:rsid w:val="00BC61DD"/>
    <w:rsid w:val="00C04A94"/>
    <w:rsid w:val="00C37847"/>
    <w:rsid w:val="00C424BE"/>
    <w:rsid w:val="00CB35F9"/>
    <w:rsid w:val="00CD7984"/>
    <w:rsid w:val="00CF2283"/>
    <w:rsid w:val="00D57B04"/>
    <w:rsid w:val="00EA53D1"/>
    <w:rsid w:val="00EE6E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customStyle="1" w:styleId="Char">
    <w:name w:val="Char"/>
    <w:basedOn w:val="Normal"/>
    <w:rsid w:val="00755A35"/>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CB35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customStyle="1" w:styleId="Char">
    <w:name w:val="Char"/>
    <w:basedOn w:val="Normal"/>
    <w:rsid w:val="00755A35"/>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CB3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 Inc.</Company>
  <LinksUpToDate>false</LinksUpToDate>
  <CharactersWithSpaces>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 LNU</dc:creator>
  <cp:lastModifiedBy>Trang Mai</cp:lastModifiedBy>
  <cp:revision>14</cp:revision>
  <dcterms:created xsi:type="dcterms:W3CDTF">2022-10-29T08:36:00Z</dcterms:created>
  <dcterms:modified xsi:type="dcterms:W3CDTF">2022-10-30T16:01:00Z</dcterms:modified>
</cp:coreProperties>
</file>